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Чэнь, юноша лет двадцати, мог с улыбкой рассуждать о скорой кончине собственного отца. Какими бы ни были его истинные мотивы, Ци Чжушэн невольно подумал, что перед ним настоящий современный Люй Бу, готовый на всё ради выгоды.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лицом огромного наследства семьи Ся Ци Чжушэн оставался невозмутим. Столь очевидный бесплатный сыр в мышеловке видел любой, и лишь глупец бросился бы в эту авантюру, не раздумывая.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Ци Чжушэн не стал отвечать прямым отказом. Он лишь опустил взгляд и принялся задумчиво постукивать пальцами по столу, храня молчание. Его колебания были вызваны вовсе не моральными принципами или нежеланием вступать в фиктивный брак сразу после расставания. Напротив, родители Ци Чжушэна рано ушли из жизни, и к институту брака он относился без лишнего трепета. С Чжао Цянем они встречались семь лет, но тот всё не решался сделать предложение. После нескольких неудачных попыток завести разговор Ци Чжушэн просто перестал поднимать эту тему, не видя в отсутствии штампа в паспорте никакой трагедии.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Ся Чэнь предложил заключить брачный договор, Ци Чжушэн не отверг идею сразу, а принялся взвешивать все за и против. Он собирался снимать фильм, и, если разобраться, у него не было ничего, кроме сценария. Появление Ся Чэня невольно натолкнуло его на определённые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молчание собеседника, Ся Чэнь хотел было что-то сказать, но в последний момент промолчал. Тупиковую ситуацию разрешил официант, принесший кофе. Ся Чэнь, словно найдя спасение, обернулся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мы сами справимся.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встал, взял чашку крепкого эспрессо, предназначавшуюся Ци Чжушэну, и поставил перед ним, а затем придвинул к себе латте и пустую чашку, которую заказывал дополнительно.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— не церемонясь, ответил Ци Чжушэн и сделал небольшой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Чэнь выждал несколько секунд, но всё же не удержался: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действительно нравится такой крепкий кофе?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вежливых оборотов, обращайся ко мне на ты, — ответил Ци Чжушэн. — Что касается еды и напитков, я предпочитаю насыщенные вкусы. А если выбирать между сладким и горьким, то я всегда выберу второе.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Чэнь скривился, словно почувствовав горечь во рту, и, щедро сыпля сахар в свой латте,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наверняка любишь чай. Я же к обоим этим напиткам равнодушен... Сегодняшний день можно назвать подвигом ради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Чай и кофе — это совсем разные вещи... — начал было Ци Чжушэн, но, увидев, что Ся Чэнь готов высыпать в чашку всю сахарницу, осекся и добавил: — Слишком много сахара вредно для почек.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Чэнь, уже перешедший к добавлению молока, лишь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я ещё молод.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латте превратился в некое подобие молочно-сахарного сиропа. Ци Чжушэна даже глазам стало приторно, и, решив не смотреть на это безобразие, он перевел взгляд на собеседника: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судить по лицу, то действительно молод... Ты вернулся в страну сразу после окончания старшей школы?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завуалированный способ спросить, исполнилось ли ему восемнадцать.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Чэнь размешал молоко и, решив, что напиток наконец стал пригоден для питья, собрался было сделать глоток, но, услышав вопрос, едва не поперхнулся. Прокашлявшись, он с изумлением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я выгляжу настолько юным?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Чжушэн внимательно оглядел его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судить по внешности, то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Чэнь, осознав, что собеседник говорит совершенно серьёзно, беспомощно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право слово... Честно говоря, я пошёл в школу раньше сверстников, я уже магистр.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Ци Чжушэн немного успокоился, но всё же решил уточнить: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брачного возраста ты уже достиг?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Чэнь помолчал три секунды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Согласно дате в удостоверении личности, как раз на следующей неделе. Можешь не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Законный возраст для вступления в брак у мужчин — двадцать два года. Ци Чжушэн понял намёк и удивлённо приподнял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тебе лет на самом 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Чэнь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Разница невелика, всего на два месяца меньше, чем указано в документах.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означало, что ему сейчас двадцать один. Ци Чжушэн помолчал, обдумывая ответ, а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знаешь, сколько лет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двадцать восемь? Разница всего в семь лет, так что... — Ся Чэнь осекся, поняв, что сболтнул лишнее, и поспешно добавил: — То есть, я не собирался специально наводить справки о вашем возрасте.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http://bllate.org/book/21438/2191016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