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Ую-тэй,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 и Камисато Аяка только подошли к дверям отдельного кабинета, как обнаружили, что Тома и Аято уже давно на месте. Лицо Томы пылало таким ярким румянцем, что Путешественник невольно задумался: неужели в Инадзуме так рано наступило лето? Хотя его терзали смутные сомнения, спрашивать вслух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Тома! — Аяка жестом пригласила Путешественника сесть напротив них. Она была удивлена, что брат выбрал для ужина Ую-тэй, а не привычный чайный домик Коморэ, но всё же с радостью согласилась. Брат вечно занят, и даже ей, старшей дочери клана Камисато, удавалось видеться с ним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Аято с улыбкой смотрел на сестру и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же сегодня вел себя крайне странно: опустив голову, он казался каким-то поникшим. Путешественник задумчиво наблюдал за ним. Теперь, когда все в сборе, Тома, как прилежный управляющий, должен был разлить чай. Он поднялся, но на лице его не было привычной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Аято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 сегодня неважно себя чувствует,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 него чайник, Аято мягко улыбнулся. Тома молча сел на место. Путешественник и Аяка с беспокойством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в порядке? — участливо спросила 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бросил на Аято быстрый, полный невысказанных слов взгляд и через силу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если тебе нездоровится, не стоит себя пересиливать, — добавил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Паймон, до этого молчавшая,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Если плохо — отдыхай, здоровье ведь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доброжелательными взглядами друзей Тома смутился. Неужели он действительно должен сказать то, что велел господин? Но если он произнесет это, будут ли госпожа и Путешественник смотреть на него так же, как прежде? Тома не знал ответа, но если такова воля главы клана, он обязан её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уже подали. Они ели и беседовали, но Тома хранил молчание, то и дело поглядывая на Аято. Заметив эти взгляды, Аято лишь шире улыбнулся и время от времени подкладывал Томе лучшие кусочки, не подавая других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 ведь тоже из Мондштадта, верно? — Путешественник внезапно вспомнил об этом и решил завести разговор на знакомую тему, чтобы хоть немного разговорить подавленного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Тома ответить, как Аято небрежно отложил палочки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Аяка, то большое дело, которое вы с Томой и Путешественником провернули в прошлый раз, было весьма впечатляющим. Вы буквально изменили ход событий в Инадзуме.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Аяка замерла, не ожидая, что брат заведет речь об этом. Она понимала, что проявила неосторожность: Тома — человек брата, и она, заставив его скрывать правду, невольно доставила Аято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история… это целиком моя вина. Тома — управляющий брата, он должен был следовать его приказам. Это я просила его, и только поэтому он оказался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помнишь об этом, сестра. В следующий раз, если возникнет подобная ситуация, просто скажи мне. Ты даже не представляешь, как я волновался, когда узнал об этом постфактум.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Тома хочет съездить в Мондштадт, навестить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застал Тому врасплох. В комнате остались только они двое. Похоже, Аято запомнил даже ту случайную шутку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господин, там и место 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ответ пришелся Аято по душе: родинка в уголке его губ стала выразительнее, когда он нежно приподнял лицо Томы. Аято знал: с щенком нужно быть и добрым, и строгим — если загнать его в угол, ничего хорошего не выйдет. Он до сих пор помнил слова отца перед смертью: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Аято, помни: что бы ни случилось с кланом Камисато, ты останешься нашим старшим сыном, братом Аяки и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осознавал, в каком тяжелом положении находится комиссия Ясиро. На его плечах — сестра и ответственность за весь клан. Тома, пришелец из чужих земель, был ему другом и верным помощником, но если клан Камисато падет, не сменит ли он свои планы? В глазах Аято блеснул холодный огонек. Он всегда найдет способ удержать Тому возле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чиста и добра, пусть все тени останутся на нем. А единственный, кто знает об этой тьме — Тома. Аято не хотел терять того, кто шел с ним рука об руку сквозь мрак. Запереть его тело, постепенно подчинить его сердце, расставить границы — всё это было лишь попыткой скрыть собственный страх перед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Аято подался вперед и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невидимых нитей сплелись в плотную сеть, готовую навсегда удержать Тому в плену, чтобы они могли погрузиться в эту бездну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