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успел определить местоположение во время их недавней переписки, иначе он не знал бы, хватит ли ему мужества позвонить своему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картина, напоминавшая самые унылые кадры из кино: стены из красного кирпича, заляпанные цементом, развешанные на ветру разноцветные простыни, коридоры, заполненные мухами и мусором. Их гул казался жужжанием вирусов, забытых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Омега, тот, кого он когда-то пометил, жил в таком месте! В сердце Бо Вэньгуаня что-то болезненно кольнуло. Меланхолия и растерянность нахлынули следом, словно рой насекомых, они вились вокруг, терзали воздух, делая это грязное пространство еще теснее и 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отогнать эти невольные чувства, но безуспешно: стоило им появиться, как они тут же пускали корни и начинали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лазурной двери красовались рекламные листовки всех цветов и размеров. Казалось, темный коридор полон измученных душ — здесь было тело его маленького Омеги, и здесь же томилась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вообразить, как человек, выглядевший столь мягким и утонченным, коротал свое одинокое время в дни их разлуки. Для кого-то другого это жилье могло быть просто крышей над головой, местом, готовым принять любую беду, но для Бо Вэньгуаня оно прозвучало как тревожный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набат разбудил его. Он должен забрать его отсюда, отвезти туда, где цветут цветы и сияет солнце, где кипит жизнь и мерцают звезды. Он ни за что не позволит своему Омеге в одиночестве, с огромным животом, прозябать в этом забытом богом уголке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 руку, чтобы постучать, как дверь внезапно открылась. В этот миг Бо Вэньгуань почувствовал, как некий орган в его груди сначала дрогнул, а затем забился в неистовом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просто смотрели друг на друга, не произнося ни слова. Тот, о ком он грезил день и ночь, стоял прямо перед ним. На нем была светло-голубая пижама, мягкие волосы казались нежными на ощупь, а маленькие беспокойные руки безвольно опущены по бокам. Омега смотрел на него влажными, полными смятения глазами — в этом взгляде читались привязанность, невинность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Вэньгуань, глядя на это хрупкое создание, первым делом захотел раздавить его в своих объятиях, чтобы никто больше не смел смотреть на него с вожделением или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сделал. Он крепко прижал к себе это мягкое существо, от которого пахло чаем сорта Дарджилинг. Его душа обрела покой, его жизнь — пристанище. Неважно, было ли это влечение феромонов или что-то иное, в этот момент он знал лишь одно: он хочет обладать им, хочет владеть им без остатка, пока не разрушится сама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Омега был таким худеньким, Бо Вэньгуань мог полностью заключить его в свои объятия, позволив ему положить голову на свое плечо, чувствуя, как его дыхание касается уха, а сердца бьются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 Мне следовало догадаться раньше, тогда бы тебе не пришлось через это проходить, — глухо прошептал он, выдыхая слова прямо в кончик уха Омеги. Если бы это было возможно, он бы впитал его в свою плоть и кровь, по крупицам, растворил бы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не хотел, чтобы его появление стало для нас обузой, не хотел создавать тебе проблем, — голос Омеги был тихим, словно перышко, щекочущее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почувствовал тепло на своей коже. Наверное, именно это и называют блаженством — держать в руках такое нежное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меня, малыш. Сначала мы поедем в больницу, а потом решим, как быть дальше, — Бо Вэньгуань погладил его по спине. Она была такой тонкой, что он отчетливо чувствовал каждый позвонок.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напомнило ему о тех семи днях безудержной 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дыхание стало обжигающим. Ему пришлось подавить свои порывы и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затуманенные глаза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о тебе заботиться, это мое обещание.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и упал на рубашку, лежавшую на подушке маленькой односпальной кровати. Бо Вэньгуань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скучал по мне, что даже спал с моей рубашкой под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шутливыми, но на душе стало тепло, словно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смутился, опустил голову и начал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очень скучал,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его господином из вежливости, да и сотрудники Бо Вэньгуаня обращались к нему так же, но теперь в этом обращении сквозило нечто двусмысленное, рождающее самые смелые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Омега обладал редкой прямотой — он так открыто выставлял свою привязанность напоказ, так честно признавался в своих чувствах. Бо Вэньгуань подумал, что он просто сорвал джекпот, встретив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