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можешь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только успел приоткрыть веки, как чья-то теплая ладонь тут же накрыла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Почему ты закрываешь мне глаза? — поспешно спросил Дуань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слова сорвались с губ, он оцепенел. Это был вовсе не его голос — тонкий, по-детски нежный и слегка сюсюкающий. Если бы этот голос принадлежал кому-то другому, он, возможно, счел бы его милым. Но сам Дуань Юй был высоким, статным и мужественным красавцем под метр восемьдесят! Как у него мог быть такой голос? Лицо Дуань Юя в этот миг стало чернее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 сейчас мы взлетим.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зрелый и мягкий мужской голос. Услышав его, Дуань Юй почувствовал, как тревога немного отступила, и тут же мысленно обратился к Системе 237.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Объяснись. Что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отозвалась Система 237. — Сейчас ты в теле семилетнего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ослышался?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237 проигнорировала его гневный вопль и перешла к изложению сюжета. Первоначальный владелец тела, которого тоже звали Дуань Юй, был сыном мелкого торговца из Лочэна. Жил он в любви и достатке, но когда мальчику исполнилось семь, на город напали разбойники. Родители, пытаясь защитить сына, погибли, успев спрятать ребенка в небольшой корзине, благодаря чему он чудом выжил. Когда бандиты разграбили город и ушли, Дуань Юй тихонько выбрался наружу. Семилетний ребенок, что он мог сделать? Он лишь бродил повсюду, отчаянно пытаясь найти родителей, но поиски были тщетны. Спустя пару дней от голода мальчик ослабел настолько, что проиграл схватку за объедки с уличной собакой и без сил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Бессмертный Преподобный Бай Фэн прибыл в Лочэн, город был уже полностью разорен. Он с помощью магии привел руины в порядок, похоронил погибших и уже собирался уходить, как вдруг услышал лай собаки в одном из переулков. Обернувшись, он увидел шатающегося ребенка. Это был единственный выживший, которого он встретил в городе. Прежде чем мальчик упал, он мгновенно переместился к нему и подхватил на руки. Одежда ребенка была перепачкана грязью, и белоснежные одежды Бай Фэна тут же испачкались, но тот не обратил на это внимания. Проверив дыхание мальчика и убедившись, что тот просто потерял сознание от истощения, он собрался было совершить Полет на мече, чтобы доставить его в Секту, но в этот момент ребенок открыл глаза. Чтобы не пугать малыша, он и накрыл ему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этот мужчина? — спросил Дуань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Бай Фэн, он глава Секты Байхуа и единственный среди всех Бессмертных, кто близок к тому, чтобы стать Богом. Каждый адепт бессмертных сект обязан почтительно называть его Бессмертный Преподобный Бай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заключается мое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только прибыл в этот мир и еще не знал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237 ехидно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задание предельно простое: находиться рядом с Бай Фэном, пока он не вознесется и не станет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недоверчиво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нужно просто быть рядом, то это же задание, которое можно выполнить, даже лежа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237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так просто, как кажется. Нам нужно изменить судьбу второстепенного персонажа. Этот персонаж — Бай Фэн, а главная героиня — его ученица. Позже он влюбится в нее, а главный герой, который является выходцем из Мира Демонов, естественно, будет считать Мир Бессмертных своим заклятым врагом. Они встретятся, когда героиня в свои двадцать лет впервые спустится с горы, и влюбятся друг в друга. Как известно, союз Бессмертных и Демонов — под строжайшим запретом. Главный герой, будучи Владыкой Демонов, не боится ничего, а потому развязывает Войну Бессмертных и Демонов, чтобы заткнуть рты всем недовольным. Бай Фэн ради спасения всей Секты бросается в бой, но из-за появления ученицы теряет бдительность и погибает от рук главного героя. Увидев, как падает ее наставник, который всегда так заботился о ней, героиня впадает в отчаяние. Она пытается остановить главного героя, но тот уже ослеплен жаждой крови. Видя, как один за другим гибнут люди из ее Секты, она осознает, что всё началось из-за нее, и только она может это закончить. Она приносит себя в жертву, чтобы воскресить всех остальных. Все возвращаются к жизни, кроме Бай Фэна, ведь главный герой поглотил его Духовный корень. Без него возрождение невозможно, так как Духовный корень слит с плотью. А поглотив его, главный герой достигает божественного уровня, превращается в Бога Демонов, уходит в Мир Богов, забывает обо всем и живет вечно, наслаждаясь своей божественной властью. В общем, этот мир полностью разрушен, поэтому нас и отправили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слушал, и у него гудело в голове. Этот главный герой — та еще сволочь, поглотить чужой Духовный корень — это же самый подлый способ срезать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героиня, и второстепенный персонаж такие несчастные, — пробормотал Дуань Юй. — Может, мне свести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не беспокойся, — отрезала Система 237. — Тебе нужно просто помешать встрече главных героев, или, если хочешь, можешь сам завоевать сердце героини,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мысленно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я этих ваших сложностей, я всего лишь семилетний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http://bllate.org/book/21491/2200308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