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Празднование победы проходило во дворце Тайхэ, куда один за другим прибывали сановники.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Мянь, вернувшийся с женой и дочерью домой, чтобы привести себя в порядок, теперь также присутствовал на пиру. Император лично поднялся навстречу, чтобы поприветствовать его, и, высоко оценив заслуги, назначил Сун Мяня великим маршалом и великим военачальником, доверив ему командование полумиллионной армией семьи Сун. Его дочь, Сун Цинлань, была пожалована титулом командующего императорской гвардией и назначена ответственной за охрану дворца. Также был издан указ о награждении всей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чиновники наперебой поздравляли Сун Мяня. На банкете кружились в танце искусные танцовщицы, музыканты заводили мелодии, и вельможи вместе с императором поднимали бокалы, празднуя столь великое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обвела взглядом зал. Её глаза блуждали, словно она кого-то искала. Спустя долгое время взгляд её потух, она помрачнела и прошептала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здесь нет. Если бы она была здесь, я бы узнала её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виделись десять лет...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министры обменивались тостами и обсуждали текущие дела, вокруг царило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генерал Сун, позвольте поднести вам бокал. Отныне вы командующий императорской гвардией, вас ждёт блестящее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И я хочу выпить за вас. Поистине, у великого отца не может быть слабого потомства!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господа, давайте все вместе выпьем за юного командующего! — Толпа чиновников окружила Сун Цинлань, не оставляя ей выбора. Она пила бокал за бокалом и сама не знала, сколько уже выпила.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 Цинлань раскраснелось, в голове шумело от хмеля. Ей стало не по себе, к тому же она была раздражена, а воздух во дворце Тайхэ казался слишком спёртым. Ей срочно нужно было выйти подышать.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с самого раннего утра не могла уснуть. Мысль о том, что сегодня она увидит ту, о ком грезила целый месяц после перерождения, заставляла её улыбаться, а брови — разгладиться. Она даже тщательно принарядилась.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рядом с ней заметила, что сегодня маленькая принцесса ведет себя крайне странно. Весь последний месяц она ходила мрачнее тучи, не проронив ни улыбки, а сегодня словно заколдованная. Она перемерила множество нарядов, заставляя служанок выбирать самый красивый, будто собиралась на встречу с кем-то необычайно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должна была сопровождать императрицу на праздничный банкет, но по пути во дворец Тайхэ подвернула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осторожнее! — вскрикнула её личная служанка Юньцю, но не успела подхватить падающую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шла слишком торопливо, нетерпение переполняло её сердце. Она ускорила шаг, запуталась в собственных ногах и рухнула на землю. Сейчас её уже доставили на носилках обратно во дворец Цинъюэ и вызвали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 из раны остановлено, повязку нужно менять ежедневно. Но повреждена кость, а заживление требует времени, так что в ближайшие сто дней постарайтесь меньше ходить, — наставлял лекарь, отходя к дверям дворца. — Это мазь от ран, наносите её каждый день. Императорская аптека будет присылать отвары для принцессы. Ничего страшного, через пару месяцев всё заживёт.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откланялся. Мэн Хуайюэ была в ярости на саму себя за то, что упустила шанс встретиться с А-Лань сегодня вечером. Но, к счастью, она знала: в прошлой жизни отец назначил А-Лань командующей гвардией, и в будущем она часто будет нести службу во дворце. Отец поручит ей более важное задание, благодаря которому они смогут видеться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таком виде появляться на банкете было нельзя, но настроение у неё было скверное. Она позвала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Юньцю, помоги мне встать, хочу посидеть в павильоне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принцесса! Лекарь ведь только что велел вам не двигаться и как следует отдыхать, — с тревогой отозвалась Юньцю.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всего несколько шагов. Подойди и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Юньцю не смогла перечить принцессе. Она подошла, подставила плечо, чтобы та могла на неё опереться, и они, хромая, медленно вышли из дворца. Юньцю думала о том, что маленькая принцесса всегда была беззаботной и жизнерадостной, но за этот месяц словно стала другим человеком. Она постоянно грустила, плакала по ночам и страдала от кошмаров. Юньцю было больно на это смотреть. Днем ей почудилось, что принцесса снова стала прежней, но теперь случилось это несчастье. Она лишь надеялась на скорейшее выздоровление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Цинлань, пользуясь опьянением, уже выбралась из дворца Тайхэ. Снаружи дул легкий ветерок, принося прохладу. Она глубоко вдохнула, немного протрезвела и, бесцельно бродя, сама не заметила, как заблудилась.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во дворце всего второй раз. В первый раз, в десятилетнем возрасте, она сопровождала отца, когда тот прибыл в столицу с отчетом. Выросшая на границе, она никогда не видела таких роскошных дворцов. Тогда, следуя за отцом, она вышла к удивительно красивому павильону, окруженному цветами, у озера, где по ветру покачивались изящные лотосы. Зрелище было столь прекрасным, что глаз было не отвести. Она попросила отца подождать её здесь, и Сун Мянь, знавший, что дочь не склонна к проказам,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Лань-эр, жди меня здесь, никуда не уходи,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отец, — послушно ответила Сун Цинлань.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на озере у павильона Лотоса она встретила маленькую девочку лет семи-восьми. Та сидела на носу лодки, болтая босыми ногами в воде, и смеялась так звонко, что её ямочки на щеках казались прекраснее звезд. В руках у неё был лотос, который лишь подчеркивал её невинную красоту. Сун Цинлань была очарована. Она выросла в военном лагере и никогда не видела ничего столь прекрасного, такого живого и свободного существа. Эта улыбка, эти персиковые глаза, слегка сощуренные в ленивой неге — всё это врезалось в память так глубоко, что даже спустя десять лет не стерлось.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шла, погруженная в воспоминания. Вдруг её тело напряглось, шаги замерли. Она застыла, устремив решительный взгляд вперед. Она прикусила нижнюю губу, пытаясь подавить внезапное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 сидела в павильоне Лотоса одна. Она отослала слуг и пила вино, опустив голову в глубоких раздумьях. Нахмурившись, она подняла взгляд к небу и горько усмехнулась, словно искала ответ на какой-то вопрос. На ней был наряд из парчи с золотым шитьем, плечи укрывала легкая белая накидка, которая развевалась на ветру. Её талия была тонка, как ива, а в глазах читалась печаль. Тонкие черные волосы были собраны лентой, сбоку красовалась заколка в виде бабочки. Слегка подкрашенное лицо казалось еще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Цинлань застыла, пораженная. Сердце её словно наполнилось порхающими бабочками. Она не сводила глаз с этих персиковых глаз, в уголках которых таилась грусть, и прошептала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 непреодолимый порыв. Она не могла совладать с собой и сделала шаг вперед. Когда до девушки оставалось около десяти футов, она внезапно опомнилась. Та, что сидела перед ней, не знала её, а она сама сейчас выглядела как мужчина. Если их увидят наедине, это будет верхом неприличия. Она отступила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четверти часа, а она всё стояла, не в силах оторвать взгляд от этой картины, словно завороженная.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Хуайюэ, чей взгляд был затуманен алкоголем, вдруг обернулась и вздрогнула. Ей показалось, что она видит свою А-Лань. Она решила, что та снова пришла к ней во сне, и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 пришла во сне, всё еще не хочешь подойти? Всё еще так ненавидишь меня? Я уже раскаялась, я не должна была говорить тебе те злые слова. Почему ты стоишь так далеко? Сун Цинлань, иди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 не двигается, Мэн Хуайюэ попыталась встать и подойти, но забыла о своей травме. Нога подкосилась, и она, потеряв равновесие, беспомощно рухнула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http://bllate.org/book/21492/2200593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