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Цзю не знал, как именно познакомились главный герой и героиня, поэтому решил дождаться встречи с ней, чтобы выстроить план действий. А пока оставалось лишь поправить здоровье и заняться кое-какими приготовлениями.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казалось, что прошло много времени, на деле минуло всего-то два чаепития. Линь Цзю только успел покинуть море сознания и собраться с мыслями, как женщина, ушедшая ранее, вернулась. Перестав зацикливаться на задании, он тут же вошел в роль, едва завидев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мама приготовила тебе рисовую кашу с семенами лотоса и поставила вариться суп из свиных ребрышек. Суп будет готов чуть позже, а пока поешь каши, — Сяо Яцинь вошла с подносом, на котором, помимо миски, стоял небольшой котелок.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всё на стол, она поспешила помочь Линь Цзю подняться, чтобы он мог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рассудил, что очнувшийся человек вряд ли будет пыхать здоровьем. Хотя благодаря постоянному восстановлению со стороны Системы его состояние уже не вызывало опасений, он всё же решил прикинуться слабым, чтобы вызвать побольше сочувствия. Он попытался встать, но сделал вид, что руки его не слушаются, и снова бессильно опустился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Яцинь сердце сжалось от жалости. Она поспешно подошла к нему 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мама поможет тебе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виновато улыбнулся женщине и послушно, опираясь на её руку, медленно поднялся. Затем, поддерживаемый ею, он дошел до стола и сел, а Сяо Яцинь присела рядом. Глядя, как Линь Цзю послушно ест кашу, она облегченно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мать, она желала своему ребенку лишь спокойной и мирной жизни, но даже если сам не ищешь зла, оно само находит тебя. При этой мысли выражение лица Сяо Яцинь изменилось, и она засомневалась: стоит ли рассказывать сыну обо всем,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заметил, что Сяо Яцинь о чем-то глубоко задумалась. Он повернул голову и улыбнулся ей, и та, вздрогнув, ответила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эти тревоги она возьмет на себя, а сына оградит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555 наблюдал за ними: один спокойно ел кашу, другая размышляла, как отомстить за своего ребенка. Атмосфера была на удивление мирной. Система была невероятно довольна своим хозяином, который так быстро вжился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поведение Линь Цзю заметно отличалось от того, как вел себя прежний владелец тела после пробуждения, он не мог знать, кто именно его отравил. Это развязывало ему руки: действия Линь Цзю теперь не были ограничены характером прежнего хозяина. 555 с нетерпением ждал, какие еще круги по воде пустит Линь Цзю. В конце концов, у главного героя этого мира, помимо властного нрава, были и другие черты, так что всё зависело от маневра Линь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сознания 555 довольно хитро ухмыльнулся, и Линь Цзю, продолжавший есть кашу, вдруг почувствовал, как по телу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Неужели я еще чем-то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Сяо Яцинь ушла. Несколько дней подряд никто не беспокоил Линь Цзю, кроме времени приема пищи. Он даже отослал двух служанок, которых оставила ему мать. Когда рядом никого не было, ему не нужно было заботиться о поддержании образа — хоть кувыркайся по полу, Система и слова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Линь Цзю отлично освоился. Хотя он не горел желанием бегать за главным героем, ему было любопытно, как выглядит та женщина, что сумела в одночасье свести Ванъе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и ценой пятидесяти очков Линь Цзю всё же выторговал сценарий этого мира. Поскольку Система изначально не объяснила толком, как именно выполнять задание — кроме того, что нужно добиться расположения главного героя, — он ничего не знал. Поэтому, когда 555 потребовал очки за сценарий, Линь Цзю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узнал, что прогресс завоевания главного героя измеряется уровнем благосклонности: сто процентов означают выполнение задачи, а каждые десять процентов приносят определенное количество очков. Однако сейчас Линь Цзю еще даже не начал действовать, так что из-за покупки сценария его счет ушел в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в минус, Линь Цзю не боялся. Очки рано или поздно появятся, а Система всё равно не объяснила, зачем они нужны. В конце концов, это можно считать кредитом или покупкой в счет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подстроить случайную встречу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http://bllate.org/book/21499/2202976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