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Юаньсэ отправился в торговый центр, облачившись в повседневную домашнюю одежду. Он нацепил широкие очки в черной оправе, закрывавшие половину лица, и даже не стал причесываться — волосы с утра торчали в разные стороны, но он так и вышел из дома. Простая серая футболка и черные брюки смотрелись на нем совсем неплохо: высокий, длинноногий, он выглядел по-юношески свежо и непринужденно. Слегка ссутулившись, он бродил между стеллажами, выбирая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водоросли — беру. Чипсы с таким вкусом — надо попробовать. Йогурт — обожаю,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казался привередливым, но на деле просто сгребал всё подряд в тележку. В этой бытовой суете он выглядел совсем иначе, чем в школе, где слыл холодным красавчиком: сейчас от него исходило тепло и ощущение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смотри, какой красивый дядя, — сказала маленькая девочка, указывая на него пальцем. Она была с двумя хвостиками и, уперев руки в бока, словно котенок, преградила Цзян Юаньсэ путь. — Ой, а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оглянулась, не увидев за спиной привычного силуэта, и, только осознав пропажу, тут же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дяденька, — девочка бросилась в объятия Цзян Юаньсэ. — Мама потерялась, помоги мне её найти,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с доброй усмешкой погладил малышку по волосам и взял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плачь, — он вытер слезы с её глаз. — Нечего тут сырость разводить, сейчас дядя отведет тебя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тележку в стороне, чтобы не мешать проходу, Цзян Юаньсэ направился к стойке информации. В огромном торговом центре центр волонтерской помощи был виден издалека. Успокаивая девочку,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хотел бы попросить объявить о потерявшемся ребенке, — сказал Цзян Юаньсэ, склонившись к волонтеру.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и Цзян Юаньсэ увидел знакомое лицо — это был Мо Цянь. Как он мог здесь оказаться? Цзян Юаньсэ удивился, но тут же вспомнил, что на нем очки и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зовут девочку? — Мо Цянь профессионально достал бланк для регистрации. Он не выказал ни капли удивления, словно видел перед собой обычного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тебя зовут?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всхлипнула и назвала свое имя, а Мо Цянь методично заполнил данные. Через мгновение его чистый и спокойный голос разнесся по всему залу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Юаньсэ, продолжая укачивать девочку, украдкой наблюдал за Мо Цянем. Тот по-прежнему казался равнодушным ко всему вокруг, но это не мешало ему выполнять свою работу с предельной серьезностью. Казалось, он был даже худее своих сверстников, возможно, из-за плохого питания. Его тонкие, костлявые пальцы быстро заполняли форму; ладонь была такой большой, что закрывала написанный текст, и Цзян Юаньсэ не мог разобрать, что там выведено.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ты здесь! Напугала же ты маму! — нежная женщина подбежала и тут же забрала девочку из рук Цзян Юаньсэ. Тревога на её лице была настоящей, а девочка, спрятавшись у матери на груди, звала её мамой. Мо Цянь задал несколько уточняющих вопросов и, убедившись, что всё в порядке, позволил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вам большое, ребята, — женщина потянулась к своей сумочке. — Возьмите на чай. Вы очень помогли, эта егоза вечно норовит убежать, глаз да глаз за ней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Тетя… — Цзян Юаньсэ хотел было отказаться, но, заметив краем глаза Мо Цяня, который застыл, словно статуя, передумал и принял протянутые деньги. — Спасибо, куплю себе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Мо Цянь тоже взял деньги. Женщина, довольная тем, что они согласились, велела дочке попрощаться с «братиками» и ушла. Они остались стоять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Цянь, смена окончена, иди поешь! Сегодня кормят отлично, даже куриные ножки есть! — подоспел другой волонтер в красной жилетке. Мо Цянь вежливо кивнул Цзян Юаньсэ, снял жилетку и направился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работает здесь из-за бесплатной еды? — подумал Цзян Юаньсэ. Он вернулся к своей тележке, оплатил покупки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http://bllate.org/book/21520/2208109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