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замер, а затем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Гунсунь Шунь откинула полог и,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ел, что ли? Обычно я не замечала за тобой такой привередливости.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придержи язык, — Гу Линь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одарила его недобрым взглядом и, скрестив руки на груди, удалилась. Ее стройная фигура и бесконечно длинные ноги постепенно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Сан Юй была здесь, она бы сразу узнала, что эта ослепительная красавица — ее будущая первая спонсорша.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затушил сигарету и не спеша застегнул пуговицы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опустив голову, несла поднос с вином. Она была предельно сосредоточена, повторяя про себя: не смотри туда, куда не следует, только на работу, только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поманила официанта рукой, но Сан Юй, глядя в пол, пропустила этот жест будущего золотого спонсора. Гунсунь Шунь нахмурилась и крепко схватила проходившую мимо Сан Юй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и увидела перед собой яркую, эффектную красавицу. В тот же миг в голове раздался бесстрастный голос системы 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первый сюжетный эпизод. Прошу исполнителя Сан Юй немедленно приступить к выполнению сценария. Наказание за провал — удар током в область сердца длительностью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Сан Юй погружалась в свои мысли, ее лицо становилось абсолютно бесстрастным, а из-за особенностей черт оно к тому же начинало казаться суровым. Из-за системного уведомления она задержала взгляд на Гунсунь Шунь дольше, чем следовало, и это выглядело чрезмерно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Сан Юй и без того пришлась по вкусу Гунсунь Шунь, а в игре разноцветных огней и с таким чистым, внимательным взглядом всё в девушке показалось ей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 бледную кожу ложатся пестрые отблески света, а алые губы подергиваются неясным, манящим очарованием, Гунсунь Шунь слегка улыбнулась уголками губ и, подняв руку, выбрала самую дорогую бутылку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мне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кивнула и ловко справилась с пробкой. Однако Гунсунь Шунь начала покачивать бокал на тонкой ножке, мешая девушке налить вино, и при этом смотрела на нее с кокетливой, манящей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опустив глаза, поняла, что не может попасть в бокал, и тогда просто взяла Гунсунь Шунь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всегда был высокий порог терпения к девушкам, поэтому, даже осознав, что Гунсунь Шунь намеренно ее провоцирует, она не почувствовала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беспокоило лишь одно: если она не угодит Гунсунь Шунь, та не станет ее содержать, первый же этап задания будет провален, и что тогда делать ей и Сан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 слишком умела ладить с людьми и при столкновении с враждебностью обычно просто опускала руки. Она и сама не понимала, почему компания выбрала такую бестолочь, как она, для выполнения подобных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усмехнувшись, осушил бокал и с ироничным интересом наблюдал за тем, как Гунсунь Шунь издевается над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он протянул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Гунсунь, не откажете ли мне в глотке?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взглянула на Гунсунь Шунь, но, не увидев никакой реакции, проигнорировала просьбу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бокал наполнен наполовину, она остановилась, поставила открытую бутылку на стойку, коротко поклонилась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не обиделся на пренебрежение Сан Юй. Когда она ушла, он толкнул Гунсунь Шунь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Шунь, ничего не ответив, лишь покачивала бокал. Темно-красный лак на ее ногтях сливался с цветом вина, а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на руке, которого коснулась Сан Юй, теперь едва заметно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действовать, то я не постесняюсь забрать ее себе, — Гу Фэн налил себе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Если хоть пальцем тронешь ее, я не поленюсь рассказать дядюшке Гу о тех парнях и девицах, которых ты содержишь, — бросила Гунсунь Шунь и, виляя бедрами, зацокала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остался стоять на месте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трону, не трону, чего так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помахал ему из толпы, и Гу Фэн с улыбкой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пожал руку Ван Шэнъю и чокнулся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Гу Фэн. А это старший сын семьи Ван, Ван Шэнъю, — представил их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Фэн праздновал свое восемнадцатилетие. Он сам организовал вечеринку, пригласив знакомых из круга «золотой молодежи», но друзей друзей оказалось куда больше,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