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полмесяца, и за это время Чэнь Минчуань навещал Чжуан Цзэ пять или шесть раз. Иногда они встречались в доме семьи Чжуан, иногда — в поле, когда Чжуан Цзэ был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часто заговаривал с ним, спрашивал, не обижает ли его кто-нибудь. Чжуан Цзэ почти всегда лишь качал головой, иногда отвечая парой слов. Отношения между ними стали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погожий солнечный день Чэнь Минчуань сидел на меже, а Чжуан Цзэ, послушно следуя за ним, устроился рядом. Чэнь Минчуань, держа во рту травинку,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писать своё имя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Напиши,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земли первую попавшуюся веточку и протянул её Чжуан Цзэ. Тот вывел на земле своё имя. Несмотря на то что писать пришлось на пыльной почве, Чэнь Минчуань сразу заметил, что почерк у него красивый, размашистый и уверенный. Видимо, слухи о том, что Чжуан Цзэ когда-то был лучшим учеником, имели под собой основания. Даже после того, как он стал слабоумным, мышечная память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взял у него веточку и написал своё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Минчуань. Пишется вот так,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ущипнул Чжуан Цзэ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запомнил, кивни.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механически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неразговорчивый? Раньше, когда мы общались, с речью у тебя проблем не было. Не молчи постоянно. Больше говори, больше тренируйся, глядишь — и интеллект подтянется.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прикусил травинку: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что такое интеллект. Я имею в виду, что если будешь чаще со мной разговаривать, станешь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Стану 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улыбнулся, выглядя при этом немного развязно. Он ничуть не мучился совестью от того, что дурит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будешь разговаривать со мной — поумнеешь.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ветерок, и Чэнь Минчуань чихнул.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 мне, ты помнишь, как упал с горы? В тот день, когда ударился головой, кто-нибудь был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нахмурился,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думай спокойно, — подбодрил его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Чжуан Цзэ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помнишь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выплюнул травинку: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менял одежду? Где те вещи, что я тебе 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опустил голову и начал чертить веточкой круги на земле,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я тебе говорил? Не хочешь стать умнее?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 не разрешила мне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значит, она их забрала. Ну надо же, небось, своему сыну отдала?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отдала их второму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отряхнул штаны, встал и потянул Чжуан Цзэ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 домой. Я помогу тебе помыться и дам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уже бывал у него однажды, поэтому теперь не сопротивлялся. Сам Чэнь Минчуань был человеком неприхотливым, так что лишней одежды у него не водилось. Он открыл шкаф и с трудом отыскал футболку, которую и отдал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я пойду вскипячу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привык к газовой плите, а здесь приходилось каждый день возиться с дровами. Это его ужасно удручало: мало того что хворост нужно собирать, так ещё и жарко, и возни много. Он бился с растопкой добрых полчаса, но безуспешно. В конце концов Чжуан Цзэ, заметив, что Чэнь Минчуань долго не возвращается, пришёл сам и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чиркнув спичкой, Чжуан Цзэ левой рукой держал огонёк, а правой подкладывал сухую траву. Пламя в печи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восхитился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ущипнул Чжуан Цзэ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скажешь, что ты такой мастер разводить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отстранился, и Чэнь Минчуань заметил, что у него на лице остался чёрный след — видимо, парень испачкал руки, когда возился с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Нагрев два ведра воды, Чэнь Минчуань помылся сам. Чжуан Цзэ поначалу стеснялся и боялся пошевелиться, но, освоившись, начал мыться и приводить себя в порядок очень проворно. Чэнь Минчуань подумал, что Чжуан Цзэ вовсе не такой бестолковый, как кажется — он вполне способен обслуживать себя сам. Получается, слова Лю Цзиньфэн о том, что им приходится ухаживать за Чжуан Цзэ, — полная чушь. Скорее, это он сам тянет на себе всё их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Чжуан Цзэ надел чистую одежду и стал выглядеть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я позже постираю, завтра придёшь — переоденешься, — сказал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кивнул. Ему тоже нравилось носить чистые вещи, от которых пахло мыльными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вместе готовили ужин, и тогда Чэнь Минчуань с удивлением обнаружил, что Чжуан Цзэ умеет готовить. Да ещё и довольно вкусно — по крайней мере, Чэнь Минчуаню его стряпня понравилась больше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поели, уже стемнело, и Чэнь Минчуань пошёл провожать Чжуан Цзэ. По дороге им встретилась тётушка Чжан, соседка Чэнь Минчуаня, чьи дома стояли вплотную друг к другу. Она была вдовой и жила с дочерью. Увидев Чэнь Минчуаня, она как-то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Минчуань, провожаешь Чжуан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улице темно, боюсь, как бы он не упал. А вы куда, тётушка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Заходила к тётушке Ню посидеть. Ню-Ню ведь не дома, у одноклассницы осталась, вот я и заскучала, решила прогуляться.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значения, он довел Чжуан Цзэ до самых ворот. Чжуан Вэйго сидел во дворе, отдыхая от жары, а вот Лю Цзиньфэн и Чжуан Кая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Минчуань пришел! Заходи, присаживайся, — радушно поздоровался Чжуан Вэйго.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Просто провожал Чжуан Цзэ,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Вэйго добродушно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http://bllate.org/book/21530/2211265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