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3002, я кое-что обдумал, — Суй Сишэн решил спокойно закрыть эту тему. — Ты был прав, мне совсем не обязательно лезть в эту мутную воду. В конце концов, злодей сейчас вовсе не выглядит так, будто ненавидит меня, так что, если я просто уйду, моей жизни вряд ли что-то будет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3002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хозяин сам говорил, что хочет помочь другим... — 3002 всё это время пребывал в спячке, но это не значит, что он не знал о событиях последних дней. — Они все надеются, что хозяин сможет вырвать их из этой безнадёжной жизни. Хозяин действительно собирается их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не стал отвечать прямо. Он откинул одеяло и собрался встать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об этом говорить, я иду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злодей уже обтирал тебя, пока ты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замер, так и не дотянув ногу до тапочка.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послышался долгий скрип отворяемой двери. Суй Сишэн поднял взгляд и увидел, как вошёл Цзинь Е с миской каши в руках. Его взгляд, мягкий, словно пух, упал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равнодушно скользнул взглядом по ароматной пшённой каше и, опустив глаза,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снова уловил в нём то самое едва уловимое отчуждение, будто даже окружающий воздух причинял ему боль. Он неумело попытался смягчить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тоже не произнёс ни слова, лишь с грохотом поставил миску в сторону и вдруг холодно и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изогнул губы в усмешке, впившись в него янтарными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что-то было не так.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Складка между бровями Цзинь Е стала глубже. Он поджал тонкие губы. Выражение его лица казалось Суй Сишэну лишь пустыми, плавающими пузырями, и он не мог опереться на этого человека, чтобы вернуть своё сознание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ещё отдавалось послевкусие приступа, словно весь мир затянуло пластиковой плёнкой, отчего было невыносимо неуютно. Суй Сишэн с каменным лицом отвернулся, не желая никого слушать, и раздражённо ухватился за простыню, как вдруг уловил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невидимая плёнка лопнула. Суй Сишэн отчётливо услышал это слово, и оно, подобно острому клинку, пронзило туман и время, принеся с собой тепло и реальность. Он внезапно осознал: Цзинь Е просит у него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Прости. Какое странное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на мгновение оцепенел, его разум опустел, и он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прости, — Цзинь Е насильно развернул его голову к себе, заставляя смотреть прямо в глаза. Увидев выражение лица Суй Сишэна, он насмешливо фыркнул: — Если я сделал что-то не так, я, конечно, извинюсь. Чего ты стоишь такой ошарашенный?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подложил подушку ему под спину, чтобы тому было удобнее, и продолжил, не дожидаясь приглашения: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родная сестра, та самая, которую ты видел сегодня в больнице. Ей должно быть пятнадцать. Мы расстались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немалых усилий выговорить эти тяжёлые воспоминания, но, к его удивлению, Суй Сишэн вдруг словно очнулся. Его блуждающий взгляд сфокусировался, и он поспешно закрыл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ненавидел неконтролируемые перемены. Он смутно чувствовал, что откровения Цзинь Е ведут ситуацию в опасное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завёл себе капризную принцессу, — Цзинь Е разозлился, но в то же время усмехнулся. Ему было плевать на упрямство Суй Сишэна. Он силой отвёл его руки, толкнул его в плечи, прижимая к стене за кроватью: — Раз не хочешь — всё равно будешь слушать! Ты думаешь, это вечер сказок? Хочу — слушаю, хочу — ухожу?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выражении лица смешались гнев и нечто похожее на тревогу загнанного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 Ты ведь всегда хотел знать, почему я не трогаю Фань Лэя? Потому что он мой сводный брат по отцу! Он использует болезнь Цзинь Жуна, чтобы угрожать мне, заставляет меня контролировать его, и, чёрт возьми, я вынужден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сигнал о выполнении задания. Суй Сишэн медленно расслабился, опустил глаза, избегая яростного взгляда Цзинь Е, и снова откинулся на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тяжело дышал. Он ослабил хватку, поправил сбившуюся одежду Суй Сишэна, и его голос неожиданно стал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Лэй с детства любил драки, трижды оставался на второй год. В тринадцать лет нашёл себе покровителя и выплатил долги того старика. По крайней мере, сейчас я не могу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в его глазах на мгновение промелькнула холодная, жестокая агрессия дикого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семь лет. Я не позволю им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промолчал, но прекрасно понял, о ком речь. Он смотрел на пальцы Цзинь Е, лежавшие на простыне — длинные, сильные, покрытые мелкими шрамами. Он редко видел такие руки: они напоминали сосуд, который тысячу раз разбивали и склеивали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злиться? — Суй Сишэн опомнился, скрестил руки на груди, подсознательно принимая защитную позу. — Я совсем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http://bllate.org/book/21610/2229141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