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сын пошел в старшую школу, у Цзи Ханя и Цзи Чжуцзюня редко выпадала возможность вот так откровенно поговорить. Заметив, что дело пахнет чем-то серьезным, Цзи Хань тут же отставил чашку. Он осторожно прикрыл дверь, которая была приоткрыта лишь на щелочку, — всем своим видом показывая, что намерен выслушать сплетни, а точнее, провести доверительную беседу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немного помедлил, подбирая слова,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считаете, что мое влечение к нему —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потрепал его по голове. Сын повзрослел, начал исследовать мир взрослых и задумываться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Чжуцзюнь, ты должен знать: кого любить — твое личное право. Если ты действительно к нему неравнодушен, то нам с мамой остается лишь пожелать тебе счастья. К тому же не забывай, что первая любовь в школьные годы — самое прекрасное, что может быть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человек — Сяо Кэ? — продолжал допытываться Цзи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Цзи Хань на секунду запнулся. — Ты можешь гарантировать, что род Цзи не прервется? В конце концов, можно воспользоваться услугами суррогатной матери.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замолчал, проглотив остаток фразы. Сын и так чувствует себя неуверенно в вопросах любви, а он, вместо того чтобы поддержать, собрался еще больше его подавить! Это было бы просто возмутительно! К тому же существовали некоторые подробности, о которых Цзи Чжуцзюню пока не стоило знать. Например, то, что Сяо Юаньсин — человек с патологической тягой к контролю, или то, что он поднимал руку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Хань решил промолчать. Разве можно назвать преграды в любви настоящими трудностями? Он ободряюще похлопал сына по плечу и в конце концов вышел из комнаты, оставив Цзи Чжуцзюня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достал из-под подушки нефритовую подвеску. Его взгляд, холодный и неподвижный, замер на фигурке дракона из кристально чистого камня. В темных глазах не осталось и следа той наивности, что была мгновение назад. Бросив взгляд на семейную фотографию на столе, он усмехнулся и погасил свет,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семнадцатилетним Цзи Чжуцзюнем.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Сяо Кэ его внимание к семье Сяо достигло невероятных масштабов. Но чем больше он наблюдал, тем больше узнавал скрытых фактов. В том числе и о детстве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Кэ, госпожа Бай, скончалась, потому что после очередного избиения Сяо Юаньсином ее не успели вовремя доставить в больницу. А так как семья Сяо обладала огромным влиянием и еще более могущественными покровителями, это дело удалось замять. Виновник, Сяо Юаньсин, несколько лет назад даже занял пост министра в одном из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для Сяо Кэ начался настоящий кошмар. Если в доме оставалась лишь одна жертва для семейного насилия, легко представить, каким истязаниям подвергался беззащитный ребенок. Побои были еще самым безобидным. Хуже было то, что при заражении ран у него не было ни лекарств, ни нормальной еды, и он едва не погиб от жара, когда температура поднималась почти до сорока градусов...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сценой из фильма, это было реальное детство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до сих пор помнил, как в тот раз, узнав правду, едва не сошел с ума от ярости и был готов ворваться в санаторий, чтобы вырвать трубку кислородного аппарата Сяо Юаньсина. Лишь благодаря тому, что Цзи Хань вовремя взял его эмоции под контроль, удалось избежать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прекрасно понимали: тот день, когда Цзи Чжуцзюнь начал расследование прошлого Сяо Кэ, стал днем, когда они с Сяо Кэ стали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глаза рукой, он почувствовал, как горячие слезы потекли по щекам, пропитывая тонкую ткань подушки. Цзи Чжуцзюнь подумал, что был невероятно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человек, как Сяо Кэ, разве мог позволить кому-то узнать о тьме своего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