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светском приеме женщины в основном судачили о сплетнях и нарядах, в то время как мужчины вели беседы совсем иного толка — о бизнесе и рыночных перспективах.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обладал утонченными чертами лица, мягким очертанием скул, густыми, по-мужски прямыми бровями и глубоким взглядом. Сейчас его глаза, полные мягкого интереса, были прикованы к шумной толпе неподалеку. Юноша, окруженный стайкой детей, выглядел совершенно беспомощным, и мужчина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Су. Видел его лишь в детстве, не думал, что он так быстро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Ци, вовремя подловив момент, подал голос. Мужчина кивнул, и стоило юноше увести детей, как он отвел взгляд. Босс Ци налил вина, протянул бокал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компании господина Шэня недавно появился перспективный проект. Не было бы возможности как-нибудь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Шэнь с ранних лет рос в доме матери, в семье Е — клане, ничем не уступающем Шэням. Мать Шэнь Сяо была известной красавицей из благородного семейства. После её кончины Шэни перестали заботиться о мальчике, и тогда семья Е забрала его к себе. Шэнь Сяо обладал выдающимся деловым чутьем и, не прибегая к помощи ни семьи Е, ни семьи Шэнь, сумел самостоятельно пробиться в деловых кругах и занять там прочное место. Его реальные возможности недооценивать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босс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Шэнь Сяо специализировалась преимущественно на электронике, в то время как фирма Ци занималась оптовыми поставками сырья. Учитывая специфику, Шэнь Сяо не планировал никакого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 довольно долго, но Шэнь Сяо так и не дал прямого согласия. Босс Ци невольно начал злиться и, сославшись на дела, поспешил удалиться. Остальные, заметив это, больше не рисковали навязываться, и Шэнь Сяо наконец смог передохнуть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кто-то подошел. Шэнь Сяо поднял голову, но не произнес ни слова, даже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нахмурился. Его лицо помрачнело, а взгляд, брошенный на Шэнь Сяо, был крайне недружелюбным, но, неизвестно почему, он сдержался и обратился к юноше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прищурился, бегло оглядев белозубого юношу с нежными чертами лица, стоявшего рядом с Шэнь Чжэном. Тот ощутил на себе ледяной взгляд Шэнь Сяо и внутренне напрягся, но, стиснув зубы,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дядя. Я Шэнь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сын Шэнь Чжэна. Шэнь Сяо едва заметно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приветствие, отдавая дань приличиям. Шэнь Чжэн опустился на свободный стул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жизнь? Все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 вошел внебрачный сын, положение Шэнь Чжэна резко пошатнулось. Его законная жена была еще жива, а внебрачный сын оказался одного возраста с родным — репутация Шэнь Чжэна была безнадежно испорчена, и старик был готов съесть его живьем. Из-за него семья Шэнь стала посмешищем, его полномочия в компании постоянно урезали, а жена и сын отдалились. Сейчас в доме Шэней он значил меньше, чем слуга. А старик Шэнь только и знал, что повторять: Сяо-эр, Сяо-эр. Шэнь Чжэна это бесило до глубины души: что толку от этих нежных обращений, если тот даже домой не заглядывает!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трудом притащил Шэнь Жаня с собой, так как старик Шэнь прямо потребовал наладить отношения с Шэнь Сяо. Он надеялся, что присутствие ребенка смягчит обстановку — впрочем, Шэнь Жань согласился поехать только после того, как старик сам его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Живу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опустил глаза, сохраняя безмятежный вид. Шэнь Чжэна эта сцена откровенно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тебе ничего не передавал? Он хотел, чтобы ты приехал домой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Шэни давно уведомили Шэнь Сяо, но ответа так и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знал. Впрочем, работы много,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равнодушно. У Шэнь Чжэна дернулось веко,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хорошо, но следи за здоровьем. Шэнь Сяо, я ведь твой старший брат, отец так по тебе скучает…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продолжал болтать, и со стороны могло показаться, что их отношения прекрасны. На самом деле, такое отношение Шэнь Сяо было Шэнь Чжэну даже на руку: у Шэнь Сяо был огромный потенциал, и если бы он вернулся в семью, места для самого Шэнь Чжэна там бы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стоял в стороне и тайком разглядывал этого второго дядю, которого почти не видел. Когда его взгляд упал на отца, в глазах промелькнуло раздражение. Даже он не мог спокойно смотреть на лесть Шэнь Чжэна —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иди вон туда, я скоро к тебе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на время от сына, Шэнь Чжэн продолжил играть роль заботливого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пошел в указанном направлении, но, увидев стол с малышней, мгновенно помрачнел и сжал кулаки. Краем глаза он заметил за другим столом знакомый силуэт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