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чрезмерной занятости делами Су Хуэй в последнее время совсем не находил времени, чтобы вернуться домой или выслушать отцовские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он, спешно собираясь по делам, был вызван отцом в кабинет, он испытал странное чувство, будто прошла целая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говорите быстрее, у меня дела, — бросил он тоном человека, который слишком занят важными вопросами, чтобы отвлекаться на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Су-старший опешил от подобного тона сына, но, придя в себя, строго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занимаешься торговлей?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мелкие шалости, не более того, — скромно ответил Су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отца, устремленный на сына, стал еще более сложным. Мелкие шалости? Если эти шалости перевернули всю Таньчэн вверх дном, то выходит, что все прожитые им годы были пустой тратой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прошлой недели по всему городу распространилась диковинка, названная Бамбуковым свитком для обучения. Поначалу Су-старший и его люди не придали этому значения — за эти годы под предлогом сбора пожертвований для секты Юньинь появлялось немало подобных вещей, но большинство из них плохо кончали. Хотя Управление правопорядка секты Юньинь не вмешивалось в дела обычных людей, оно жестко пресекало любые попытки прикрываться именем секты ради наживы. И карали они всегда сурово.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всего за несколько дней этот свиток разрастется по городу, словно дикий плющ. Даже те, кто был далек от дел секты, начали обсуждать новинку, а некоторые даже осторожно интересовались у Су-старшего, нельзя ли как-то раздобыть экземпляр.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был в полном недоумении, пока ему не сообщили, что производство и продажи идут через каналы дома Су, а за всем этим стоит его собственный сын. Су-старший пришел в ужас: зачем ради денег лезть в дела секты Юньинь? А если случится 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запретить всё это и искать связи, чтобы замолвить словечко перед сектой, его советник остановил его, посоветовав не волноваться. Выяснилось, что партнером его сына выступает старший брат Су Минчжэ, а сам Минчжэ — ученик, уже зачисленный на пик Шэньинь.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отец немного успокоился, но всё же затаил обиду на племянника по имени Су Хуайань. Он хорошо знал своего сына: тот сам бы не додумался до такой хитроумной стратегии. Выходило, что его сын стал лишь инструментом, ступенькой для других, а этого он, как отец, допустить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высокое дерево первым встречает бурю. С ростом популярности свитков, несмотря на молчание секты, стали появляться подделки, а кое-кто даже начал угрожать организаторам, требуя переговоров. Су-старший, будучи опытным дельцом, решил позволить мальчишкам получить урок. Но, к его изумлению, все эти подражатели и вымогатели в одну ночь потерпели крах. У тех, кто был нечист на руку, дела пошли прахом, а кое-кого даже вывесили на городских воротах — и никакие связи не помогли.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серьезным нарушением негласных правил города. Кто-то решил посягнуть на чужое, но поплатился за это. Вскоре в Таньчэне воцарился хаос, а затем — еще более непонятная суматоха. Таинственная сила, стоявшая за всем этим, проявляла такую дерзость и мощь, что любое сопротивление подавлялось на корню. Некоторые влиятельные лица города пытались взывать к своим покровителям в секте Юньинь, но те, обычно всемогущие небожители, хранили молчание, а в ряде случаев даже конфисковали имущество тех, кто был замешан в конфликте. Все эти активы тихо перешли к той же таинственной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этой безмолвной борьбой, Су-старший и другие сторонние наблюдатели старались держаться подальше, боясь попасть под горячую руку. И тут мальчишки внезапно свернули торговлю. Казалось, они заработали достаточно на карманные расходы, распродали инструменты и даже передали долю прибыли ученикам секты Юньинь под видом авторских отчислений. Буря, поднятая ими, утихла так же внезапно, как и началась. В городе снова стало тихо, словно ничего и не было — если не считать нескольких голов, слетевших с плеч, и смены владельцев у некоторых 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Су-старший не знал, что и думать. Он знал своего сына: у того просто не было ресурсов, чтобы обеспечить такую защиту. Значит, за этим стояли люди, которых знает Су Хуайань? Кто же такой этот Су Хуайань?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так что вы хотели сказать? — спросил Су Хуэй, устав ждать ответа. — Что с вами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суетливого сына, отец вдруг потерял всякий интерес к разговору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 радостно просиял, убедившись, что отец не собирается его отчитывать, и вихрем вылетел из кабинета. Глядя на спину непутевого отпрыска, Су-старший вздохнул и подозвал советника.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дети — это расплата за долги прошлой жизни. Что же я такого натворил в прошлом?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бросьте притворяться, вы же гордитесь тем, что ваш сын завел таких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Пойманный с поличным, Су-старший не рассердился, а лишь погладил бороду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 крайней мере, у него есть хватка.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Хуэй, не подозревая о размышлениях отца, с радостью раздал работникам жалованье и премии, распустив мастерскую. Вечером они подсчитали прибыль: денег хватило бы Су Хуайаню на покупку небольшого дома и стартовый капитал для следующего дела. Но главное — сам Су Хуэй обрел уверенность. Как сказал брат Ань, пусть у него нет таланта к совершенствованию, зато он прирожденный торговец. Может быть, в этом его истинное призвание?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Ань, мы так долго работали, пойдем поедим! — пропел Су Хуэй, привычно заходя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успел он увидеть Су Хуайаня, как его остановила вышедшая из комнаты Чуньтао: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тише, наш господин отдыхает.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Отдыхает? Су Хуэй взглянул на небо — день был в самом разгаре.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 не выспался днем? — понизив голос,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Чуньтао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 самого утра его клонит в сон. Хотя лег он вчера рано, наверное, переутомился.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комнаты донесся сонный голос Су Хуайаня: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 Хуэй?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парня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Ань,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Су Хуайань вышел из комнаты. Вечерние лучи солнца мягко озаряли его фигуру, придавая ей неземную нежность. В нем было что-то неуловимо прекрасное, туманное и таинственное. Су Хуэй на мгновение замер, пораженный тем, что даже он способен оценить такую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застыл? — с легкой досадой спросил Су Хуайань.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 очнулся и с улыбкой прильнул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любуюсь тобой, брат Ань! Ты с каждым днем становишься всё притягательнее!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Хуайань лишь бросил на него взгляд, в котором, впрочем, не было ни капли строгости. Учитывая успех дела и накопившуюся усталость, он согласился на предложение Су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ресторана Цинъюэ?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известное в Таньчэне заведение, славившееся блюдами из редких зверей. Ходили слухи, что за ним стоит кто-то из могущественных практиков.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Су Хуэй уже предвкушал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Хуайань, будучи хозяином вечера, позвал и Чуньтао.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удивилась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много сделала для дела, — ответил Су Хуайань. — Праздничный ужин без тебя невозможен.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Чуньтао в восторге бросилась переодеваться. Когда они вышли на улицу, город уже начал светиться огнями.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сегодня какой-то праздник, — заметил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может, день рождения какого-нибудь предка секты Юньинь?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практиков год — лишь миг, но Таньчэн оставался городом обычных людей, которые любили праздники.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Спорим, мест в ресторане не будет, — сказал знаток развлечений Су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верю, — возразила Чуньтао.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поспорили на серебряную монету, втянув в это и Су Хуайаня. Однако, дойдя до нужной улицы, они были шокированы длинной очередью.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 расспросил людей в очереди и узнал причину: ресторан сменил владельца и нанял нового шеф-повара — прославленного кулинарного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делать? Подождем? — из ресторана доносились невероятные ароматы, от которых 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Хуайань, однако, почувствовал легкую тошноту от запаха мяса. Что с ним? Неужели это побочный эффект от открытия каналов?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к ним подбежал расторопный официант: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господин 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Господин... 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суетясь, пригласил их войти без очереди: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хозяин велел сразу проводить вас, как только вы появитесь!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Хуайань и Су Хуэй переглянулись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молодой практик из влиятельной семьи, уже видевший Су Хуайаня на пике Лоюнь, толкнул локтем Су Сунцы: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что, бизнес вашего дома Су? Почему какой-то незаконнорожденный входит без очереди, а мы, законные наследники, должны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http://bllate.org/book/21740/2247618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