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Известно, что развитие цивилизации носит линейный характер, и если не происходит ничего из ряда вон выходящего, скачкообразные прорывы случаются крайне редко. Как бы ни была погребена история, она всегда оставляет зацепки, позволяя потомкам восстановить события прошлого. Это могут быть окаменелости, орудия из камня, меди или железа, обрывки ткани, костяная игла, простые линии на скалах или, позже, совершенные стихи, трактаты и картины — всё это по крупицам фиксирует развитие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мире большая часть свидетельств истории словно исчезла. Сюй Жуй находился здесь уже семь месяцев, и за всё это время он почти не слышал ни об известных древних книгах, ни о классической литературе или поэзии. Даже его семейное наследие — древняя китайская медицина — казалось, вообще не существовало: в словарях даже не было такого термина!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музей Города Мерцания, в котором он ещё не успел побывать, Сюй Жуй подумал о том, что, по слухам, самые старые экспонаты там датировались лишь четырьмя сотнями лет. А все окаменелости принадлежали местным доисторическим видам планеты Орога, и ничего, что отражало бы развитие самого человечества,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колониальная планета, и люди живут здесь всего четыре столетия, так что это ещё можно объяснить. Но почему, когда он подключался к главному музею Центральной планеты, вся история человечества, которую там удавалось найти, насчитывала лишь чуть более трёх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межзвездная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прежнем мире жители Китая с гордостью били себя в грудь, говоря о пяти тысячах лет истории, и это были лишь подтвержденные данные. А сколько ещё было скрыто во тьме веков? Гораздо больше пяти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технологии развиты настолько, что человечество вышло за пределы Земли и осваивает просторы космоса, а вся история цивилизации — жалкие три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положение вещей можно объяснить только разрывом в летописи цивилизации. Где-то произошел слом, или по какой-то причине записи были утрачены, из-за чего историю невозможно проследить дальше трех тысяч лет назад. И за этот период было потеряно нечто бесценное, причем в огромных масштабах!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невероятное развитие технологий, нынешняя цивилизация выглядела крайне уродливо. Войны и стремительная колонизация привели к тому, что военные технологии достигли невообразимых высот, но история, культура и искусство — всё, что связано с духовным миром, — словно были смертельно ранены и пребывали в упадке. Люди наслаждались плодами прогресса, но жили как дикие звери: без глубокого исторического фундамента для воспитания души, без блестящей культуры для облагораживания чувств, без искусства, делающего жизнь яркой и одухотворенной. Даже содержание снимаемых фильмов было поверхностным и монотонным — сценарий Одиннадцати, который держал в руках Сюй Жуй, лишь подтверждал это. Он был уверен: если бы у него появилась возможность заглянуть в библиотеку, вывод был бы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невозможно было сидеть на стоге сена и слушать сказки предков, нельзя было с выражением читать изящные стихи и прозу. Не было Да Винчи, Микеланджело, Шопена, Бетховена. Не было Хуа То, Ли Шичжэня, Чжан Чжунцзина. Люди не могли отличить сушеную цедру от свежей кожуры апельсина, никто не знал, что такое древняя китайская медицина, и даже приличное блюдо никто приготовить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Осознав это, Сюй Жуй ощутил глубокий, искренний ужас. Как вообще живут люди в этом мире? И самое страшное — похоже, мало кто это осознавал. По крайней мере, широкие массы даже не понимали, чего они лишены. Только он, пришелец из другого мира, проживший две совершенно разные жизни, мог сразу осознать, какие невероятные сокровища были утрачены.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Жуя пробрала дрожь. Впервые он почувствовал, как страшно осознавать, что все вокруг спят, а ты один бодрствуешь.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не решаясь углубляться в эти мысли: пропасть была слишком глубокой — оступишься и не выберешься. Он заставил себя вернуться к реальности, решив, что для него сейчас куда важнее заработать на жизнь, играя роли в массовке. Такие великие задачи, как поиск утраченной истории, пусть решают ученые этого мира, а не такой мелкий человек из низов,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Жуй, приняв решение, снова поднял голову, он невольно смутился. Оказалось, пока он был погружен в сценарий Одиннадцати и свои бесцельные размышления, все остальные претенденты на роли в массовке уже разошлись, и он остался стоять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стоит слишком глубоко уходить в свои мысли... Сюй Жуй поморщился и потянулся к кнопке лифта, чтобы вызвать его обратно, ведь он понятия не имел, на каком этаже тот сейчас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мысли снова невольно потекли в сторону: интересно, а кнопки лифта здесь такие же, как в том мире... Функции те же, и нет никакой странной высокоинтеллектуальной системы, которая начала бы с тобой болтать. А что, если бы при нажатии лифт спросил: Сэр, на какой этаж вы желаете отправиться? Хотите ехать быстро, медленно или не слишком быстро и не слишком медленно? Или, может, вы желаете испытать ощущение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Жуя передернуло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высокотехнологичный мир всё же сильно отличался: лифт приехал очень быстро. Это вам не старые кабины, которые вечно ползали как черепахи, да ещё и скрипели тросами так, словно вот-вот сорвутся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двери открылись, Сюй Жуй сделал шаг вперед, но, едва успев поставить одну ногу внутрь, услышал позади голос:</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инстинктивно замер, не перенося вторую ногу, и повернул голову на звук. Взглянув на говорящего,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от чего. Человек, которого он увидел, произвел на него самое сильное впечатление из всех, кого он когда-либо встречал в обеих своих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мужчине было около тридцати, рост примерно метр девяносто четыре, телосложение крепкое и статное. Хотя одежда скрывала подробности, по тому, как широкие плечи натягивали ткань, можно было не сомневаться: фигура у него была близка к идеалу.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стриженные темно-золотистые волосы торчали вверх, словно стальная проволока, придавая голове вид ежика. Лицо, частично скрытое темными очками, было узким и волевым, словно высеченным из камня. Гладкий лоб, брови, изогнутые над выступающими надбровными дугами, напоминали уверенные мазки кистью — блестящие, густые, с заостренными концами, они придавали лицу дикий, хищный вид. Прямой, жесткий нос с четкими линиями делал лицо невероятно рельефным. Расстояние от носа до губ было идеальным — ни больше ни меньше. Чуть широковатый рот с тонкими, сексуальными губами, которые были плотно сжаты, выдавал твердый и решительный характер. Красивый подбородок с очаровательной ямочкой посередине, легкая синеватая тень от тщательно подстриженной щетины и пушистые бакенбарды — всё это вместе создавало облик, от которого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зрелый, красивый мужчина, вызывающий у всех остальных самцов лишь жгучую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раздражало, так это его манеры и мощная аура. Когда он стоял неподвижно, то казался элегантным и гордым аристократом с многовековой родословной, но стоило ему двинуться, как он становился стремительным и резким, словно могучий лев-самец в саванне — он смотрел на тебя свысока, презирал тебя и держал на прицеле, готовый в любой момент совершить смертельный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падал на его профиль, он казался почти божественным, окутанным легким сиянием. От него исходил холод, делавший его облик величественным, но неприступным. Даже глядя издалека, можно было почувствовать этот ледяной поток, от которого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выдающимся, что рядом с ним даже не возникало желания сравнивать себя — только глубокое чувство собственной никчемности. Сюй Жуй сейчас чувствовал именно это: ему хотелось найти большую коробку, упаковаться в неё и отправить себя обратно в свой мир, чтобы там, обняв дедушку за колено, рыдать: Деда, ну разве можно быть таким мужчиной? Это же просто лишает нас, остальных, всякого смысла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обливаясь слезами и собирая по кусочкам раздавленную самооценку, Сюй Жуй с каменным лицом наблюдал, как мужчина, который был на полголовы ниже того красавца, прошел вперед и произнес:</w:t>
      </w:r>
    </w:p>
    <w:p w:rsidR="00BB20FC" w:rsidRPr="00357A74" w:rsidRDefault="00357A74" w:rsidP="00BB20FC">
      <w:pPr>
        <w:jc w:val="left"/>
        <w:rPr>
          <w:sz w:val="28"/>
          <w:lang w:val="en-US"/>
        </w:rPr>
      </w:pPr>
      <w:r w:rsidRPr="00357A74">
        <w:rPr>
          <w:sz w:val="28"/>
          <w:lang w:val="en-US"/>
        </w:rPr>
        <w:t>—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http://bllate.org/book/21769/2251190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