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Цин Мянь, сославшись на то, что Е Саньнян нужно оформить документы, попросила у матушки Лю домовую книгу семьи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Ознакомившись с ней, она убедилась, что семья Цзинь при нынешней династии относится к разряду торговых хозяйств, входящих в категорию гражданских лиц. Все ремесленники, работавшие в мастерской, даже если они не проживали в доме семьи Цзинь, были приписаны к этому домохозяйству, подчинялись главе семьи и отчитывались перед старостой квартала.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Мянь запомнила имена двух мастеров семьи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звали Ли Шунь, другого — Пэн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Цин Мянь слегка кашлянула у входа. Увидев, что хозяйка пришла, несколько человек, увлеченных работой, поспешно поднялись и отвесили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них, сорокалетний мужчина с вытянутым лицом и живыми глазами, подобострастно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слышал от матушки Лю, что старшая барышня поправилась. Какое счастье, какое счастье!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за ним мужчина лет двадцати, выглядевший попроще, не стал тратить время на любезности и сразу перешел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барышня, последние несколько дней мы со стариком Ли проверяли жемчуг, который вернула гильдия. Дело вовсе не в том, что наш жемчуг был некачественным. Очевидно, его слишком долго вымачивали в воде, вот кожа и сморщилась.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Мянь сопоставила имена мастеров с лицами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матушкой Лю всё понимаем. Просто наткнулись на вздорную и нерассудительную даму из богатого дома, а глава гильдии не захотел заступиться за нас и сказать правду. Забудем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Шунь, умевший тонко чувствовать настроение, поспешил поддакнуть: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барышня, у вас поистине широкая душа, как у премьер-министра. К счастью, мы успели в срок закончить замену товара и отправить его на судно важного гостя. Вот только жаль, что вам пришлось из-за этого бегать туда-сюда и довести себя до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сменил тему и выложил на стол три-четыре полуфабриката: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Пэн-младшим придумали несколько новых узоров, прошу вас, старшая барышня, оценить.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Зоркость и опыт, приобретенные ею в прошлой жизни, наконец-то пригодились, и Цин Мянь не пришлось краснеть из-за незнания тонкостей ремесла.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серьгу с филигранью и жемчугом и похвалила: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Использовать только озерный жемчуг — это слишком просто. Если вы добавите кисточки из агатовых бусин, напоминающих счеты, это наверняка придется по вкусу женам и дочерям высокопоставленных чиновников и богатых купцов.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Ли прищурился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Моя жена говорит, что каждый раз, когда приносит нам обед, видит по дороге жен и дочерей из состоятельных семей. Заметно, что последние годы их платья становятся всё ярче — мирные времена, так и должно быть. Украшения тоже должны быть поярче, чтобы под стать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Ли Шуня о том, что женщинам дозволено выходить из дома, были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династии Дашэн, правившей до Великой Лю, как бы сурово ни было правление инородцев, к повседневному быту женщин относились не так строго, как диктовали конфуцианские нормы Центральных равнин.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земли вновь вернулись под власть ханьцев, двор сосредоточился на возвращении территорий, расширении пашен и увеличении населения, поэтому руки до моральных устоев народа еще не дошли, и женщины сохранили некоторую свободу передвижения.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как раз и давало Цин Мянь возможность выходить из дома, когда 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Бегло осмотрев работу мастеров в мастерской, она сказала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чувствую себя намного лучше, сейчас отправлюсь в Сишуйгуань выпить чаю, посмотрю на современные женские наряды, а по возвращении нарисую вам эскизы.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Слушаемся, барышня, идите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Полдень на реке Цинхуай. Она еще не до конца очнулась от шума весел, сияния фонарей, ароматов благовоний и вина, царивших накануне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Роскошные прогулочные корабли, точно спящие гиганты, были разбросаны вдоль берега.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деревянные лодки лодочников уже сновали по воде, занимаясь делами соседей по кварталу.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Мянь прошла вдоль берега совсем немного, как под ивой послышался голос лодочника: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 Цзинь, лодка нужна?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Сишуйгуань. — Цин Мянь перешагнула в лодку и села, упершись руками в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осознав, что она теперь не женщина-военачальник в лагере, а столичная барышня, Цин Мянь поспешно сменила позу на более подобающую — колени вместе, ноги слегка вбок.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лодочник начал грести, он обернулся и завел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хозяйка Цзинь, вы приболели. Неужели тепловой удар, когда ездили за товаром на озеро Тайху?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Мянь невнятно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Лодочник загадочно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Жарко — это еще ладно, просто фэншуй в нашем Иньтяньфу в последнее время какой-то нехороший. Недавно скончалась женщина-хоу, которая была великим мастером в битве с хусцами, а вчера слышал, что у наследного принца внезапный недуг. На беду, вся императорская семья уехала спасаться от жары в Лингу. Евнухи, примчавшиеся оттуда, даже не успели добраться до Императорского аптечного склада в столице, начали громить аптеки прямо у ворот, чтобы достать порошок из рога носорога и старый желчный камень и поскорее спасти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народе говорят: извозчики, лодочники, лавочники да посредники — народ такой, что и без вины убить не грех.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 Мянь, будучи разведчиком, никогда так не считала. Наоборот, она превращала этих людей, повидавших на своем веку всякое, в продолжение своих глаз и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она переродилась и вела расследование, встречи с подобными болтунами из простонародья были удачей. Выудить информацию становилось проще, главное — внимательно сопоставлять разные сведения.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Мянь проявила интерес к беседе: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Наследному принцу ведь только за сорок, почему же его здоровье слабее, чем у 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Лодочник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юности он вместе с отцом воевал повсюду. Как только война закончилась, его провозгласили наследником, но пожить в покое толком не дали: отец то в одну область, то в другую посылал разгребать последствия. Так даже мула не загоняют! Несколько лет назад он наконец вернулся в столицу, но... у наследного принца сердце уж больно мягкое. Несколько раз он пытался отговорить императора слушать доносы и казнить заслуженных ветеранов. Император затаил подозрение, испугался, что принц хочет завоевать сердца людей и поскорее сесть на трон, поэтому держал Восточный дворец в ежовых рукавицах. Видите, даже на отдых его с собой потащил. Думаю, принц, — как там говорят ученые люди? — был в постоянном страхе, истощен телом и душой, вот и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Мянь сделала восхищенное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что! Как много вы знаете.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Лодочник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благодаря моим ушам, старик Ван слышит всё, что нужно. Целыми днями на этой реке Цинхуай наслушаешься рассуждений ученых мужей.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ту женщину-хоу похоронили у нас в столице?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же! Похоронили на горе Цинляншань. Даже после смерти должна охранять великую реку для императора. Хе-хе, неважно, принц ты или знатный вельможа, на самом деле мы все как мулы.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Ван, такие крамольные речи, я считай и не слышала,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Хе, хорошо-хорошо, спасибо, хозяйка Цзинь, за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лодка достигла выхода реки Цинхуай из Иньтяньфу — Сишуйгуаня.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одной ли от стены водной заставы располагалась почтовая станция Янцзян, выстроенная двором специально для размещения военных чинов и вельмож, у которых не было своего жилья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Фан, приезжая в столицу, всегда останавливалась в Янцзян вместе со своими военачальниками.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дней назад Цин Мянь под видом рядового сопровождающего въехала в почтовую станцию вместе с Цинь Фан и, согласно привычке разведчика, выработанной еще в армии, начала тщательно осматривать каждый уголок.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внимательно она изучила места, через которые неизбежно проходила Цинь Фан, глядя вверх на стены: нет ли поблизости высоких зданий, павильонов или деревьев, с которых чужак мог бы пустить стрелу.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дворов открывался вид только на небо, и лишь у конюшен в боковом дворе можно было увидеть окна ресторана Хуайян, что стоял у Сишуйгуаня.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Цин Мянь совершала обход, к ней подошел Цинь Сюй, другой военачальник из отряда Цинь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Сюй был на несколько лет старше Цин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Цинь Фан тоже нашла среди детей-сирот ханьцев на границе, с малых лет воспитывала как приемную дочь и обучала. Сейчас ей было лет двадцать четыре-двадцать пять, и Цинь Фан очень ей доверяла.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http://bllate.org/book/21831/2261317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