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контакты в WeChat в тот же вечер, я устроился с телефоном в руках и принялся прокручивать его ленту. Ничего особенного: в основном пейзажи Западного озера, изредка — фотографии из мастерской Академии искусств, где тюбики с краской аккуратно расставлены по местам, а в углу неизменно стоит недопитый стакан кофе. Самая свежая запись была опубликована днем, к ней прилагался снимок Западного озера после дождя, а в подписи красовались всего два иероглифа: «Повезло».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поглазел на эти два слова, побился пальцами в поле ввода, стирая и набирая текст, но в итоге отправил лишь смайлик со значением завтра вроде хорошая погода, не осмеливаясь заводить долгие разговоры. Он ответил быстро, тоже картинкой — котенок с кисточкой рисует солнышко, а следом шла приписка: «Посмотрел прогноз погоды, в субботу будет ясно, самое то для встречи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пятницы я специально завел два будильника — на пять и на пять пять, страшно боясь проспать. Едва я положил телефон на тумбочку, WeChat тихо звякнул: это было сообщение от него: «Втретимся завтра в пять тридцать у ворот Чжэцзянского университета? Я приеду на велосипеде, подброшу тебя в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приду на десять минут раньше», — ответил я, но тут же подумал, что стоит добавить что-нибудь еще. Поразмыслив, я дописал: «Кстати, я так и не спросил твое имя. Меня зовут Чэнь Юй, Юй — это остров».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улетело, и он ответил примерно через минуту. Сначала пришло удивленное «Ах вот как тебя зовут, Чэнь Юй», а следом: «Меня зовут Шэнь Чжися, Чжи — знать, Ся — лето». Позже шла приписка в скобках: «Дедушка дал мне это имя. Он говорил, что я родился летом, и хотел, чтобы я умел "радоваться лету"».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 себя повторил эти три иероглифа — Шэнь Чжися — и подумал, что имя очень ему подходит: словно прохладный и мягкий ветерок после летнего дождя. «Очень красивое имя, — напечатал я в ответ. — Куда интереснее моего "Юя". Все вечно думают, что это "пространство" из космоса».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смайлик со смешком: «А по мне, "Юй" тоже хорошее. Как маленький островок посреди озера, тихий и безмятежный, очень на тебя похоже». Перечитав эти слова, я почувствовал, как у меня снова начинают гореть уши, и поспешно сославшись на необходимость умываться, оборвал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я был у ворот университета уже в пять пятнадцать и никак не ожидал, что он приедет первым. Он ждал меня на черном велосипеде; в корзине лежали две булочки и две бутылки молока. Увидев меня, он приветливо помахал рукой: «Рано, Чэнь Юй, даже раньше, чем я рассчитывал».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заставить тебя ждать, — подойдя ближе, я взял протянутое молоко. Мои пальцы случайно коснулись его пальцев — они были чуть прохладными. — Чего ты так рано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вставать пораньше ради рисования, — он перекинул ногу через раму велосипеда и хлопнул по сиденью сзади. — Садись. Дорога в гору неблидняя, если поднажмем, успеем как раз к первому лучу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на багажнике, легонько ухватившись за полу его светло-серой куртки — от нее слабо пахло кондиционером для белья. В ушах свистел утренний прохладный ветер. Он крутил педали очень уверенно, лишь изредка предупреждая меня: «Впереди выбоина, держись крепче». Глядя на его спину, я вдруг вспомнил вчерашний разговор об именах и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Чжися, а твой дедушка очень любил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улыбнулся. Утренний свет упал на его лицо, и ресницы отбросили легкие тени: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Раньше он работал учителем китайского языка и всегда говорил, что в лете полно жизненной силы, оно не такое холодное, как зима.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и осеннее Западное озеро нравится. В следующий раз свожу тебя посмотреть на цветущий османтус в Маньцзюэлун.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— кивнул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вдруг шевельнулось предчувствие, что эта осень уже совсем близко. Велосипед неторопливо катил вдоль дороги, утреннее солнце медленно заливало асфальт, вытягивая наши тени в длинные полосы, и два имени вот так, в тихом вращении колес, незаметно растворялись в утренней прохладе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