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Сильвия, и ещё кое-что, — Алвин немного подбирал слова. — Когда я сегодня работал в Церкви, то услышал, как люди говорили о Семье Говард. Не могла бы ты рассказать мне об этом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общая картина событий была ему уже известна из письменных досье и со слов Кевина, личный опыт Сильвии как непосредственной участницы мог открыть какие-то новые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чём именно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Сильвии невольно сжались, а на лице отразилось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Семье Говард ведь должны быть и другие люди? Почему ты тогда не подумала пойти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Девочка помолчала несколько секунд и слабо улыбнулась: — Остальные в Парламенте, а меня они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я не знал. — Алвин смутился, он никак не ожидал такого поворота. — Тогда давай начнем с истоков Семьи Говард, мне интересны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Сильвия глубоко вздохнула. — Господин, вы ведь тоже знаете: после окончания войны против сопротивления Закону Смерти первое Королевство и Церковь вели двухлетнюю гражданскую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 — Алвин взял бумагу и ручку, готовясь записывать ключевые сведения. — Продолжительность была небольшой, но интенсивность боев — запредельной. Погибших эпических героев и легенд, пожалуй, приходилось считать «на вес». Бессмысленная, глупая и пустая усобица — так эту войну оценивают нынешние историки.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Эта война началась с односторонней осады Церкви со стороны Королевства, а завершилась Божественным Откровением Священного Закона, призвавшего Церковь: «Не ведите гражданскую войну, сосредоточьтесь на угрозах извне».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заложила за ухо прядь упавших серебристых волос и продолжила рассказ со всем сосредоточением.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Церковь послушалась Откровения и вышла из войны, а Королевство, опасаясь Священного Закона, не решилось преследовать её и было вынуждено пойти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спустя король скончался, и долго готовившаяся знать ринулась в бой, свергнув королевскую власть и создав совместно с Церковью Совет Круглого Стола. Именно тогда и возвысились предки Семьи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предок изначально был священнослужителем при Церкви, но приглянулся дочери из Семьи Вильерс. После свадьбы он, благодаря удобству сана пастора в церковных кругах и связям с ресурсами Семьи Вильерс, взлетел свечкой вверх — так и появилась будущая Семья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опустил голову на свои записи и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создание Парламента совпало по времени с завершением церковной реформы. Епархии разделили на четыре части, избрав кардиналов для управления соответствующими делами. Наследственный сан Папы Римского тоже заменили выборами, а кардиналы взяли на себя вспомогательные функции… Твой предок входил в руководство Церкви? Был архиепископом или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семейной хронике об этом не упоминалось. — Сильвия замахала маленькой головкой, словно погремушкой. — Сила предка была невелика, он был самым обычным священником, а после обогащения тяготел скорее к торговле, чем к церковной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с Семьей Вильерс? — спросил Алвин.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давно пришли в упадок. — Сильвия постаралась вспомнить. — Чтобы получить дворянский титул, нужно либо отправиться на освоение Туманного Моря и заработать заслуги, либо вступить в рыцарский орден, отличившись на службе или наработав стаж, либо просто купить его за деньги, ежегодно уплачивая огромный налог. Семья Вильерс выбрала путь завоевания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означало, что если Семья Вильерс на протяжении нескольких поколений не сможет пробудиться как профессионалы, скорый упадок станет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 был случай Семьи Говард?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титула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Алвина замер, оставив на бумаге жирную чернильную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 ты считаешь, каково было финансовое положение вашей семьи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неплохо? — Сильвия мило закусила губу. — Но всё же не так хорошо, как в детстве: в конце концов, тогда был жив прадедушка, и за спиной семьи стоял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ли ты от родных о каких-то трудностях с дворянским титулом? Или о каких-нибудь других проблемах?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хоть Семья Говард и обеднела, но ещё не дошла до того, чтобы отказываться от дворянского звания. — Сильвия немного помолчала, прикидывая в уме. — Даже без распродажи имущества, по крайней мере, налог на титул за этот год мы заплатить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отец держал бразды правления торговлей в ежовых рукавицах и ни за что не хотел ослаблять хватку, так что я могла судить об имуществе лишь по разным семейным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понизила голос: — Впрочем, если говорить о чём-то конкретном, отсутствие в семье профессионалов наверняка было для отца больной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Алвин отвёл взгляд от схемы с уликами и посмотрел на Сильвию.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 и я — каждый из трех членов семьи в нашем поколении был простым человеком. — Голос девушки звучал очень тихо. — Позже дедушка ушел из жизни, раньше прадедушки. На похоронах дедушки отец поссорился с прадедушкой.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это помню, тогда мне было всего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отец начал заставлять меня медитировать, заставлял вместе с ним читать занудные молитвенники, надеясь, что я пробужусь. Но я так и не смогла, вплоть до смерти прадедушки, когда мне исполнилось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во мне разочаровался. — Глаза Сильвии слегка покраснели, и она самокритично улыбнулась. — Окончив похороны прадедушки, отец просто выбросил молитвенники и больше никогда не принуждал меня к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http://bllate.org/book/21955/2281160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