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диск светила завис над самым горизонтом, окрашивая Святое Древо, которое не теряло своей густой зелени даже в разгар зимы, в мягкие вечерние тона. Домохозяйки, у которых выдалась свободная минутка, собрались вместе для негромкой беседы, а вокруг них с беззаботным смехом носились стайки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даже не заметил, как над их головами бесшумно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легко и грациозно перемещался по крышам домов, пролетая сквозь клубы поднимающегося дыма от кухонных очагов, не потревожив при этом ни единого завитка, словно он был призраком, не имеющим веса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семьи Говард стала настолько отвратительной, что это уже вызывает у Сильвии психологическую травму, — пробормотал про себя Алвин, не сбавляя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ловким прыжком он преодолел расстояние в несколько домов, приземлившись на деревянную крышу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обещал Сильвии вернуться поскорее, лучше не нарушать слово. К тому же как раз будет повод опробовать новую молитву, что я постиг.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энергия пришла в движение, принимая нужную форму. Алвин внезапно просел, будто провалившись сквозь крышу, и исчез, чтобы через мгновение бесшумно появиться в тени угла здания в дальнем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ассасина шестого ранга — Прыжок сквозь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Предельная дистанция на текущем этапе — около двухсот метров. Почти как у заклинания перемещения у магов того же ранга, но затраты энергии меньше, — сравнивая результаты, он вновь растворился в тени. — Единственный минус — низкая универсальность, использовать можно только в тени. Попробую-ка активировать Предельный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прикрыл глаза. Частота циркуляции магической энергии в его теле плавно возросла, достигла определенной тонкой точки, задрожала и внезапно замерла, будто вошла в резонанс с вездесущей природной магией, образуя с ней незримую связь. В тот же миг вокруг него разлилось эфирное магнитное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Настройка частоты, синхронизация,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Предельный Момент —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в одно мгновение замедлился в тысячи раз. Каждое движение, каждый сантиметр пространства и малейшая траектория полета превратились в четкие цифры, поддающиеся контролю. В тот миг, когда он погрузился в тень, мир теней, который в обычном состоянии казался ему сплошным пятном, вдруг разделился на десяток различных оттенков черного.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вот-вот сорвется, Алвин, пребывая в состоянии Предельного Момента, подкорректировал положение тела под невероятным углом. Он дважды оттолкнулся от теней одного и того же оттенка, прежде чем вынырнуть из другого темного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метров. Дистанция удвоилась, эффект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магической энергией прервалась. На губах Алвина заиграла едва заметная улыбка. Он с легкостью перемахнул через тридцати-сорокаметровую городскую стену прямо над головами суровых стражников и проник в Верхний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такой городской стражи, состоящей преимущественно из обычных людей, чьи командиры едва дотягивали до первого ранга профессии, Алвин мог бы, если бы захотел, станцевать у них прямо перед носом в слепой зоне их зрения. В конце концов, оценка поля зрения врага и контроль дистанции — это не просто базовые навыки ассасина, это то, из-за чего чаще всего они гибнут. В отличие от воинов или рыцарей, обладающих более крепким телосложением, для ассасина малейшая ошибка в расчете дистанции может стать удавкой на собственной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 укромном уголке, Алвин провел рукой по лицу. Черно-красное пламя беззвучно вспыхнуло, окутав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смерти —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молитве дал сам Алвин. Она охватывала широкий спектр эффектов, большинство из которых были побочными продуктами его исследований Закона Смерти, и Перерождение было одним из них. Первоначальный замысел был предельно прост: он хотел выяснить, можно ли использовать особенности Закона Смерти для бесшовной смены собственных характеристик. Например, в разгар боя внезапно повысить ловкость ценой снижения силы, чтобы добиться неожиданного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молитва Перерождение имела потенциал для достижения цели, но, судя по его нынешнему уровню владения Законом, до идеального состояния было еще далеко. Текущий эффект ограничивался лишь сменой облика, к тому же имелось ограничение по времени. Но, в целом, перспективы были многообещающими.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погасло. Теперь уже с другим лицом, Алвин спокойно вышел из тени и смешался с толпой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Кареты, спешащие на вечерние приемы, неторопливо двигались по центру дороги. Изнутри доносился смех и щебет дам, а роскошь Верхнего города, залитого огнями на всю ночь, уже начала представать перед глазами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не стал давать оценку образу жизни аристократов и направился прямиком в неприметную портную лавку. Хотя внешне магазин казался крошечным, внутри скрывался настоящий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главном зале было подобрано идеально — ярко, но без излишнего блеска, а тонкий аромат лаванды придавал месту нотки утонченной элегантности. Аристократы в изысканных нарядах прогуливались мимо обходительных слуг, выбирая себе одежду в примерочных.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Алвин вошел, к нему тут же подошел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сударь, добро пожаловать, — слуга в черно-белой униформе приложил руку к груди и поклонился. — Желаете приобрести готовый наряд или сделать индивидуальный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Индивидуальный.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http://bllate.org/book/21955/2281162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