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панели управления я увидел уведомление о донате — этот огромный красный кружок с непрочитанным сообщением прямо-таки резал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BQ103017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список читателей, я заметил, что у пользователей Даньни и Ин также по 14 очков рейтинга, что, по-видимому, тоже является результатом донатов. Благодарю вас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момента публикации этой книги я получил поддержку от множества читателей. Ежедневные рекомендации и голоса от читателей с платформы Цидянь наполняют сердце автора радостью и служат главным стимулом для меня, неудачливого писателя, продолжать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признателен всем вам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хочу сказать пару слов о графике выхода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книга обновляется один раз в день по четыре тысячи знаков. На первый взгляд, это выглядит не так солидно, как две главы, и я постоянно пытаюсь эволюционировать в зверя, выдающего по две части в день, но это дается крайне нелегко. Мне, простому работяге, порой даже стыдно просить о какой-либо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новичок в этом деле, ничего не смыслю в тонкостях, поэтому мои ожидания от этой книги сводятся к практике письма и получению бонуса за регулярность. Исходя из этого, мне необходимо гарантировать стабильный выход четырех тысяч знаков ежедневно. Каждая глава чуть превышает этот объем, и если в день есть обновление, то оно никогда не бывает меньше четырех тысяч знаков. Это одна из причин, почему мне так трудно превратиться в автора, пишущего по две главы в день: писать по восемь тысяч знаков ежедневно и при этом сохранять стабильность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и возникали мечты о высоких достижениях этой книги, в моменты просветления я вполне отдаю себе отчет в реальности. Моя первая работа — это процесс обучения, поиска и накопления опыта, поэтому честное выполнение обязательств по обновлению и спокойная работа над мастерством — гораздо более реалистичный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я не эволюционирую быстрее скорости света, объем обновлений вряд ли значительно увеличится. Максимум, на что я способен — это придерживаться текущего ритма и, если будут силы, добавлять чуть больше текста. Если я нарушу свой темп ради количества, станет сложно не только гарантировать время выхода глав, но и избежать перерывов, а это не соответствует ни реальности, ни моим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донаты — это приятно, и я, конечно, был бы рад их получать, у меня сейчас просто нет возможности отрабатывать их дополнительными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простой работяга, я не буду лукавить и скажу прямо: я буду бесконечно благодарен и доволен, если после выхода книги на платный доступ вы поддержите меня подпиской. Донатить не нужно, сейчас я не в силах отвечать на них дополнительными главами.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донатить!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донатить!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донатить!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благодарю всех за поддержку, я пошел ужинать. Желаю всем спокойной ночи и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http://bllate.org/book/22044/2292172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