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предоставленном вами тексте отсутствует содержательная часть главы — в нём содержится только техническое сообщение о том, что глава находится в процессе обновления. Пожалуйста, предоставьте текст самой главы, чтобы я мог выполнить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http://bllate.org/book/22084/2296536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