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и не обнаружив там обещанного ароматного обеда, Су Нянь порядком разозлился. Раньше всё было иначе! Этот парень мало того что не вернулся, так ещё и словом не обмолвился. Су Нянь почувствовал, как внутри закипает обида, а вместе с гневом необъяснимым образом подскочила и концентрация феромонов. Когда Шао Бовэнь вошёл в комнату, он сразу это почувствовал. Глубоко вдохнув, он набрался смелости и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Миловидное личико Су Няня раскраснелось, дыхание участилось. Он и сам не понимал, почему стало так жарко, а при виде Шао Бовэня раздражение вспыхнуло с новой силой. Взгляд у него был такой, будто он готов был наброситься с кулаками. Уголок рта Шао Бовэня дёрнулся, он молча прошёл в свою комнату и с грохотом захлопнул дверь, тут же повернув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я, дикий зверь какой-то? Чего так шарахаться!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некстати зазвонил коммуникатор. Су Нянь, всё ещё пребывая в дурном расположении духа, нажал кнопку ответа и увидел на экране красивое лицо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какой непутёвый альфа опять вывел тебя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выводил.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ври, я же вижу. Ты с самого детства так выглядишь, когда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Нянь не хочет продолжать разговор, мама не стала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твоего периода течки осталось три месяца. Ты уже присмотрел в университете подходящего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же полно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осекся. В голове невольно всплыла картина того утра, когда он проснулся в объятиях Шао Бовэня. Он поспешно тряхнул головой, отгоняя наваждение. Если уж кого и искать, то такого сильного и уверенного, как Ань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— это не так уж много, успею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найдёшь — возвращайся домой, я сама устрою тебе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почувствовал, как от одной этой мысли разболелась голова. Он с детства боялся только матери. В семье никто не смел перечить ему, но стоило маме открыть рот, как у него подкашивались ноги. Всё дело было в её легендарном умении рыдать. Никто в доме не мог противостоять этим слезам: стоило ей заплакать, как все братья, будь они омегами или альфами, немедленно получали нагоняй и дополнительные тренировки. Так мама стала непререкаемым авторитетом в семье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 меня, негодник?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 я! Если через три месяца не найду подходящего альфу, вернусь домой на свидание, — смиренно ответил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немного, он закончил разговор. Выйдя из комнаты после звонка, он увидел на столе готовые блюда: свинину с ароматом рыбы, картофель с зелёным перцем и рёбрышки в кисло-сладком соусе. Надо признать, кулинарный талант Шао Бовэня действительно подкупал — каждый раз, когда дело доходило до еды, Су Нянь не мог удержаться от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Бовэнь довольно отметил про себя: чтобы покорить его сердце, нужно сначала покорить его желудок. План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был из тех оптимистов, кто быстро отходит от обид и легко забывает неприятности. Сейчас все его мысли были заняты только предвкушением вкусного обеда. Когда Шао Бовэнь напомнил ему помыть руки, Су Нянь только тогда вспомнил, из-за чего злился. Он достал коммуникатор, щёлкнул фотографию и тут же выложил её в свой личный аккаунт с подписью: Ох, мой сосед готовит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с самого детства привык быть в центре внимания. На его странице собралась самая разношёрстная публика: поклонники его внешности, фанаты с соревнований и просто случайные люди. Обычно он ничего не постил, поэтому внезапная активность вызвала настоящий взрыв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http://bllate.org/book/22096/2297761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