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Бюро профилактики и контроля, слушаю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— с трудом проговорил Син Нань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кое-что в человеческих делах, но во многом оставался несведущ. Например, он был уверен, что 0091 — это номер телефона Пэй Вэньяна. Услышав на том конце чужой голос, Син Нань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 — это был типичный симптом русалки, разлученной с партнером. Син Нань прижал к себе куртку Пэй Вэньяна, уткнулся в неё лицом и осторожно вдохнул. Горьковатый запах цитруса вперемешку с табаком — странный, но до невозможности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поднял голову к небу. Дождь хлестал по лицу, клонило в сон. Почему именно Пэй Вэньян? Остаться в живых теперь будет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профилактики и контроля сработало оперативно: на коммуникаторе стоял маячок. Вскоре Син Нань почувствовал, как свет перед глазами перекрыла тень. Дыхание, до этого сбивчивое, начало выравниваться, стоило ему оказаться в поле действия мощной ауры этого человека. Син Нань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Наня вдруг болезненно сжалось и затрепетало. Пэй Вэньян вечно заслонял собой свет — Син Наню это не нравилось. Но он был таким высоким, словно мог укрыть от чего угодно: от опасности, от боли, от самой судьбы. Обладая высшей властью, он был обречен на холодность. Даже сейчас черный зонт в его руках был полностью наклонен в сторону Син Наня, а сам он стоял под дождем, незыблемый,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на Син Наня сверху вниз. Из-за возникших подозрений он решил возглавить группу лично. Увидев состояние парня, Пэй Вэньян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сжался в комок на земле, промокший до нитки, в одежде, липнущей к телу. Мелкий дождь, похожий на лебяжий пух, подгоняемый ветром, косо сел на землю. На ступне Син Наня виднелась рваная рана от камня, кровь все еще сочилась, стекая по лодыжке и смешиваясь с дождевой водой, а на затылке красовался еще один порез. У столь прекрасного существа даже кровь, казалось, расцветала,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Син Нань продолжал судорожно сжимать куртку Пэй Вэньяна, словно она была важнее любой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Вэньян... — Син Нань поднял глаза. Дождевые капли попали на зрачки, и он часто заморгал, глядя на него сквозь влажные ресницы. — Я потерял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покинул Безопасную зону? — тон Пэй Вэньяна оставался прежним: бесстрастным, без тени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его, твердил себе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подозревал, что я русалка, вот я и хотел посмотреть,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счел этот ответ настолько бессмысленным, что даже не удостоил его репликой. Он не любил тратить время на оценку чужого интеллекта: с умными людьми он общался до тех пор, пока это имело смысл, а с глупцами предпочитал не иметь дел вовсе. Но сейчас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глупость поистине оригинальна.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бросил взгляд назад. Подоспевшие люди принесли носилки. Син Наня уложили на них, и кровь вновь окрасила белую хлопковую ткань. Даже в этот момент он не выпустил куртку из рук, хотя её запах едва ли сохранил и десятую часть аромата самого Пэй Вэньяна. Рядом с ним было куда спокойнее, чем сейчас, когда Пэй Вэньян просто стоял поблизости. Этой куртки хватит, чтобы пережить ночь. Но что будет завтра? Послезавтра? Рядом с Пэй Вэньяном Син Нань чувствовал себя комфортно, словно вернулся в океан, и даже мысли становились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— Син Нань высунул голову из-под куртки,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обязанности входит защита человеческих жизней, — отрезал Пэй Вэньян, — но не организация твоего трехразового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Вэньяна почему-то успокоили его. Голос у него был негромкий, с низкими, магнетическими нотками. Если не смотреть на лицо, он вовсе не казался суровым — напротив, был очень мягким, словно туман, который оседает на коже и тут же растворяется, оставляя лишь призрачное ощущение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которое ты мне дал, я выпил, — сказал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продолжал идти рядом с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обязательно мне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словно не 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кокоса.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 этом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понравилось, — добавил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назойлив.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правда было очень вкусным, — Син Нань, лежа на носилках,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Син Нань снова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Син Наня невольно вызвало у Пэй Вэньяна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веди себя тише, — отозвался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поджал губы, не отрывая взгляда от очертаний лица Пэй Вэньяна. Носилки несли плавно, и его взгляд оставался таким же неподвижным. Внезапно он протянул руку и ухватился за рукав Пэй Вэньяна. Кончики пальцев едва заметно сжались, а внутри, в самой глубине сердца,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можно мне начать ухаживать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