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едва успел протянуть руку к одному из светящихся сгустков, как другой, с молниеносной быстротой, сам прыгнул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Се Фэннаня перенесло в следующее место. Он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напористость, подумал он, едва сдерживая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окутывавший предмет в его руке, постепенно погас, и Се Фэннань увидел меч. На одной стороне клинка были выгравированы солнце, луна и звезды, на другой — горы, реки, травы и деревья. На одной стороне рукояти значились наставления по земледелию и животноводству, на другой — стратегии объединения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Се Фэннань смотрел, тем более знакомым казался ему этот меч. Да это же Меч Сюань-юань, легендарное оружие святых из его родных краев!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так ли это на самом деле, решил Се Фэннань, буду называть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всегда любил фехтование, но до сих пор ему не попадалось ни одного клинка, способного выдержать его мощь и не разлететься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зрелище, когда меч ломается сразу после удара, выглядит весьма эффектно, но для самого Се Фэннаня это было мучительно: он едва успевал высвободить энергию, как оружие превращалось в труху. И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обстоят дела с искусством владения мечом в мирах сянься, где, по слухам, травинка может стать клинком, но в его руках всё зависело от вливания энергии. Без меча, способного выдержать такой напор, ему оставалось лишь демонстрировать технику боя, но о мощных приемах можно было забыть — одно использование, и вещь на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всё его ресурсы, сокрушался про себя Се Фэннань. Если перевести их в кредиты, можно было бы долго ни в чем себе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этим мечом, который выглядел точь-в-точь как легендарное святое оружие и обладал такой силой, возможно, всё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не терпелось испытать его в деле, но его снова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этот меч добровольно признает тебя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возникла фигура. К его удивлению, это был не классический старец-наставник, а молодая девушка. Се Фэннань едва успел проглотить готовое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подурачиться, он притворился наивным простачком: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зовется Сюань-юань, он первый среди десяти великих мечей. С тех пор как я охраняю эту гробницу, я ни разу не видела, чтобы он выбирал себе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ответил Се Фэннань, мастерски обрывая разговор на корню. Если он сам не чувствует неловкости, значит, неловко должно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отличаешься от остальных. Совсем не похож на ребенка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ведь я чертовски хорош, — гордо заявил Се Фэннань. Его лицо было его главным козырем и в прошлой жизни,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гладкая кожа, слегка растрепанные, но притягательные серебристые волосы, высокие дуги бровей, густые ресницы, под которыми скрывались лисьи глаза — один синий, другой фиолетовый, — в которых хитринка сочеталась с острым проницательным взглядом. Высокий нос, четко очерченные губы персикового оттенка и, самое примечательное, слезная родинка под правым глазом, придававшая его лицу невероятное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Дух Гробницы, повидавшая на своем веку немало красавцев,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только о внешности, ты лучший из всех, кого я встречала, — честно признала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промолчал. Похоже, ей здесь совсем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прекрасная и добрая госпожа, вы ведь не собираетесь отобрать у меня этот меч только потому, что он такой могущественный? — деликатно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Он сам решил пойти с тобой, у меня нет причин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 Решили, что я слишком красив, и захотелось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Дух Гробницы поспешно сменила тему. — Я хотела спросить, не хочешь ли ты помочь мне выбрать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задумался. Что происходит? Я что, не достоин быть наследником? Неужели я здесь не главный герой? А всего лишь тот самый везунчик, который всегда оказывается рядом с протагонистом: что бы ни делал, всё достается ему само собой, но самые лакомые куски всё равно уходят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— любимчик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склонил голову набок. Хм, а ведь это даже неплохо. Ладно, посмотрим, кто этот счастливчик!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 А как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Гробницы взмахнула рукой, и в воздухе возникли светящиеся экраны. На них были видны студенты трех военных академий: белые мундиры — Федерация, черные — Империя, синие — Теократия.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бегло осмотрел их. Большинство студентов старались изо всех сил, пытаясь заполучить светящиеся сгустки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взгляд, кто из них достоин получить этот дар? — Дух Гробницы не стала давать критериев, переложив решение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просишь, я воспользуюсь правом блата. Хотя знакомых лиц здесь вроде бы нет, выберу кого-нибудь посимпатичнее.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начал внимательнее всматриваться в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какой-то дохлый,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уродлив,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— гнилой человек, сразу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этот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экранов он увидел парня с блестящими черными волосами и глазами, которые, как две капли воды, походили на его собственные золотые зрачки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вот это уже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http://bllate.org/book/22121/2303648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