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 выглядел молодо, но обладал немалым талантом. Не прошло и нескольких дней, как он отправился вместе с матушкой Мань в Мяоцзян. Разумеется, они взяли с собой и Юэ Си: пока Три бедствия не миновали, Лян Хань не решалась оставлять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была приёмной дочерью в семье Су, и знала об этом с самого детства. Что же касается того, что было до продажи, она была тогда слишком мала и ничего не помнила. Однако это не мешало ей ненавидеть своих биологических родителей. Она не раз думала: раз уж они собирались её продать, зачем вообще было давать ей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 ей жилось несладко. Купив её, они лишь надеялись поскорее выдать замуж и получить выкуп, так что относились к ней соответствующе. К счастью, она была красива, и немало мужчин из окрестных деревень заглядывались на неё, но сама Су Ци не желала мириться с такой судьбой. Она хотела учиться, хотела вырваться отсюда, хотела стать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Су Ци, верно?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Су Ци исполнилось двадцать пять. Она уже была замужем, но супруг вскоре скончался, и её выгнали обратно в семью Су. Жизнь стала ещё тяжелее, и она оставалась там лишь потому, что, даже несмотря на дурную славу вдовы, приносящей несчастья, многие всё ещё хотели взять её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ней женщина была необычайно красива, величественна и элегантна. Она казалась ожившим полотном, совершенно неуместным в этом захолустье. В её присутствии Су Ци чувствовала, как не может поднять головы, словно все её самые грязные помыслы были выставлены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от меня нужно? — спросила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позволила себе навести о тебе справки без твоего ведома, надеюсь, ты меня простишь, — произнесла женщина. — Меня зовут Мань Цюхуэй, я твоя биологическая мать. Насколько мне известно, в семье Су тебе живётся нелегко, поэтому я хочу спросить: готова ли ты признать меня своей матерью? А семье Су за все годы заботы о тебе я выплачу достойную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посмотрела на матушку Мань, затем на Цзин Хана и Мань Юэ Си, и без колебаний приняла предложение. Она действительно больше не хотела оставаться в этом месте. Однако был вопрос, который она обязана была задать: почему её тогда продали? Она не хотела оставлять эту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тоже было любопытно, но матушка Мань не желала, чтобы посторонние слышали их разговор, поэтому попросила Лян Хань погулять с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замкнутым и скучным, развлечений здесь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змейка, — Юэ Си указала на ползущую по земле змею. Она не только не испугалась, но даже проявила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Лян Хань дёрнулся. Она подцепила змею палкой и отбросила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 опасны, поэтому, Юэ Си, не трогай их,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всё-таки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Лян Хань чувствовала, что это место таит в себе куда больше опасностей, поэтому всё время была настороже и совсем не думала о прогулках. И вот, когда они уже сели в самолёт, а ничего так и не произошло, она не спешила расслабляться. Скорее бы всё закончилось, чтобы она могла поскорее убраться отсюда! Взгляд, которым Лу Янь каждый раз смотрел на неё, пугал её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произошло, когда Су Ци вернулась в дом семьи Цзин, Лян Хань не знала. Она лишь знала, что вместе с банковской картой матушка Мань отправила её в дом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Лу Янь смотрит на неё теперь ещё более недобро. Она испугалась. Может, стоит объясниться? Ей казалось, что положение ещё можно спасти. Забрать Юэ Си входило в её обязанности, но Су Ци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воспользоваться той банковской картой она не могла... Ладно, всё же стоит объясниться. Если выложить всё как есть, станет легче. Она действительно как можно скорее вернёт Цзин Хана Лу Яню — она сама не хочет быть разлучницей.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http://bllate.org/book/22172/2309804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