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явно не собирался давать Цышэну возможности заговорить. Он властно завладел всем вниманием юноши, яростно и жадно целуя его, словно голодный волк, набросившийся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Чёрный Туман был до крайности доволен. Не в силах сдержать порыв, он нетерпеливо принялся вкушать сладостный плод, которого так долго жаждал. Ему было совсем не до разговоров с таким послушным и мягким Цышэном.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остальные ученики не ушли так быстро, они могли бы стать свидетелями странной картины: Цышэн стоит в одиночестве, беспорядочно хватая рукой воздух, его изящное личико насильно запрокинуто, алые губы приоткрыты, и лишь невидимые потоки воздуха сплетаются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пронизывающая боль, волны сладостной дрожи, бегущие по позвоночнику, и жгучий стыд от того, что всё это происходит на виду у всех — всё это охватило Цышэна, заставив его задохнуться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невольно выступили слёзы, но он тут же яростно смахнул их и, собрав последние силы,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этой сущности не было ни малейшего желания вести диалог, да и сам он больше не рассчитывал на какое-либо общение, находясь здесь. Какой бы толстой ни была кожа,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 хотел снова угодить в пасть хищнику. Опершись на колени, он перевел дух и поспешил вслед за остальными. Стоило ему сосредоточиться на чем-то другом, как эта тварь теряла возможность действовать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уже занялись своими делами: кто-то подметал, кто-то приводил в порядок книги, а кто-то встречал посетителей в переднем зале. Снаружи, у входа в родовой храм, показалась бледная, изможденная женщина. Едва она вошла, как её тут же окружили настоятель и несколько послушников.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Цышэн не был официальным учеником, он пришел сюда лишь на подработку, чтобы закалить себя. Взяв в руки сутру, он не стал читать, а повернулся, чтобы получше разглядеть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слышал звуков, но это не мешало ему быть внимательным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была та самая женщина, о которой говорили утром — та, что просила изгнать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привезла с собой коляску, с которой уже успела сдернуть полог. Сама женщина выглядела совершенно разбитой, казалось, она не спала уже много ночей. Темные круги под глазами выглядели пугающе. Она судорожно вцепилась бледными пальцами в подлокотники кресла, то и дело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поднялся, поклонился женщине и, наклонившись, принялся расспрашивать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вскочила, в волнении схватив настоятеля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вздрогнули от неожиданности. Собравшись в кучку, они начали перешептываться, с изумлением глядя на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встала, Цышэн заметил: если на тыльной стороне ладоней кожа была чистой, то на ладонях расползлись сине-фиолетовые вены, напоминавшие жуткую паутину, которая, судя по всему, тянулась дальше, под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самый невозмутимый из всех, даже при виде этого ужасающего зрелища не выказал особого удивления. Он лишь мягко отстранил руку женщины от своего рукава и указал в сторону стола, где стоял Цышэн и другие послушники.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повернул голову и увидел на столе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учеников не решался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испуганные и любопытные лица товарищей, Цышэн подавил свои мысли, подошел к столу и налил чашку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сделал именно он, настоятель кивнул. В его взгляде читалось одобрение, смешанное с чем-то сложным. Осторожно приняв чашку из рук юноши, он поставил её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нервно покосилась на чай, дрожащими руками поднесла чашку к губам и выпила всё до дна, не заботясь о том, что вода обжигающе горячая. Затем она обхватила чашку ладонями, словно пытаясь скрыть свои странные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не торопил её, продолжая молча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тяжелым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Лу Яньянь подошел к Цышэну, дернул его за рукав и, потрясая листком бумаги, поспешно оттащил подальше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 недоумении уставился на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Цышэн, у тебя слабое здоровье, отойди подальше. Ты знаешь, зачем эта женщина пришла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послушно отступил на пару шагов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ним сбежались остальные послушники — молодые люди лет двадцати. Столкнувшись с подобным, они уже не могли сохранять прежнее спокойствие и начали наперебой строчить сообщения для Цышэна: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узнали, когда встречали её: она пришла в храм вовсе не из-за того, что происходит с ней самой! То, что у неё на руках — это еще цветочки, по сравнению с тем, что…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 недоумении склонил голову. В глазах Чёрного Тумана этот жест выглядел еще очаровательнее. Холодная, пробирающая до костей аура привычно окутала юношу. Цышэн усилием воли проигнорировал это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призналась, что тайно сожительствовала с кем-то из богатого и влиятельного рода и родила ребенка. Но кто бы мог подумать, что младенец родится с врожденным уродством, словно проклятый: всё его тело было покрыто такими же сине-фиолетовыми венами, а сам он — с синим лицом, клыками и красными глазами, точь-в-точь как чертенок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широко раскрыл глаза, его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