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проснулся по биологическим часам ещё очень рано. Небо за окном ещё не успело полностью посветлеть, окрашиваясь лишь в бледные красноватые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кровати было мягким и пушистым; на его тёмном фоне проступал узор из золотистых нитей. Эта сдержанная роскошь лишь подчёркивала ослепительную, доведённую до совершенства белизну кожи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изящная шея Цышэна была сплошь покрыта сине-фиолетовыми следами двусмысленных поцелуев. Ниже хрупких ключиц всё скрывалось под одеялом, становясь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к нему прижался кто-то, обдавая тёплым дыханием. Чёрные пряди волос упали в ямочку на его шее, вызывая лёгкий зуд. Цышэн невольно улыбнулся и чуть-чуть толкнул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толчок был всё равно что полное его отсутствие: мужчина издал из носа недовольное хмыканье и тут же слегка прикусил его за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вовсе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человек за его спиной — это его возлюбленный, Сяо Ванмянь, а также старший молодой господин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его молодой господин не любил двигаться и лениво не хотел вставать, и в этот самый момент он тоже обнимал Цышэна за талию,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не стал обращать на него внимания, сначала сам приподнялся под одеялом и окинул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изголовья кровати всё ещё висели красные пологи, а в ногах лежали связки арахиса, сушёных лонганов и красных фиников — их меняли каждый день, и никак не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точь-в-точь как на традиционной свадьбе в древности. Хотя со дня свадьбы прошло уже немало времени, Сяо Ванмянь наотрез отказывался звать слуг, чтобы всё убрать, а стоило Цышэну заговорить об этом, как тот сразу начинал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встал и прошёл в соседнюю гардеробную. Шкафы были аккуратно забиты одеждой, которую Сяо Ванмянь накупил для него: от тёмных тонов до светлых, от строгих рубашек и костюмов до футболок и худи — было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замечательно, вот только от такого изобилия у любого разовьётся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немного подумал. Сегодня, кажется, выходить из дома не требовалось, поэтому он остановился у секции с худи. Пока его рука в нерешительности металась между белым и светло-жёлтым, он почувствовал, как сзади на него опустилась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широкие плечи, тонкая талия, длинные ноги и высокий рост — он запросто мог заключить Цышэна в объятия целиком. Уткнувшись носом в изгиб его шеи со всем присущим ему липким ласковым усердием, Сяо Ванмянь заодно протянул руку и сам выбрал для него светло-жёлтое худи.Когда он выбирал себе одежду, кто-то помогал ему её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Цышэну эта сцена почему-то показалась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глазами, смутно припоминая, что тогда ему вроде бы даже было немного страшно. Но ведь он мог быть только вместе с Сяо Ванмянем, а рядом с ним он никак не мог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 Сяо Ванмянь. Мужчина принёс толстовку и заботливо надел её на Цышэна, а затем прихватил лежавшие неподалёку удобные штаны и пару носков, подхватил юношу на руки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Цышэну стало не до мыслей — едва слышно ахнув, он обнял мужчину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Ванмянь помог ему надеть штаны и поцеловал след от синяка на внутренней стороне бедра. Нарочно подняв голову, он посмотрел на то, как Цышэн отвернулся и спрятал вспыхнувшее румянцем лицо за ладонями, и лишь после этого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одно колено, мужчина поднял щиколотку юноши, положил её себе на бедро и надел на его ногу носок, украшенный сбоку маленьким цветочком.Цышэн только что не разглядел всё как следует и никак не ожидал, что на этой совершенно белой вещице окажется еще и узор, поэтому с недовольством легонько пнул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Ванмянь, словно какой-то извращенец, ничуть не сердился — напротив, он опустил голову и снова поцеловал юношу в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Цышэн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всего около двадцати лет, и в этом наряде он выглядел до того мягким и послушным, словно старшеклассник, не успевший закончить школу, который ранним утром собирается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Цышэн был немного расстроен: когда он сам заикнулся о том, что хочет пойти на учебу, Сяо Ванмянь остановил его, заявив, что уже временно оформил ему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Цышэн слегка удивился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ушел в академический отпуск? Почему я ничего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Ванмянь с абсолютно невозмутимым видом набрал текст: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малыш не хочет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личике Цышэн промелькнуло легкое выражение беспомощности: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я не могу не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Сяо Ванмянь остался доволен и принялся подробно объяснять всё Цышэн.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http://bllate.org/book/22196/2313446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