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чье лицо исказила гримаса горечи, прошептал, приниженно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у меня правда нет денег. В прошлом месяце был твой день рождения по солнечному календарю, я купил тебе ожерелье, на которое ушли две мои зарплаты. А теперь ты снова заявляешь, что на следующей неделе твой день рождения по лунному календарю. Я физически не могу столько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Лу Вэй! Ты вообще меня любишь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прошу тебя, потише. Дело ведь не в любви. Я должен думать о нашем будущем, нам нужно хоть немного откладывать на первый взнос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хочешь, чтобы я откладывала деньги на твой первый взнос? Лу Вэй, заруби себе на носу: мои деньги — это мои деньги, и тратить их на твою квартиру я не собираюсь! — голос девушки стал визгливым и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квартира будет не только моей, она будет нашей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Лу Вэй. Если продолжишь в том же духе, мы расстанемся! Не смей больше заикаться о первом взносе или квартире. Если хочешь на мне жениться, ты обязан обеспечить всё это сам, меня это не касается. Всё, уходи, оплати счет. Я не хочу тебя видеть, я собираюсь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вздохнул, помолчал, и его прямая спина, казалось, согнулась под невидимым грузом в десятки тысяч цзиней. Он побрел к ресторанной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и Чэнь Юлу переглянулись, не зная, что и сказать. Чэнь Чу машинально взглянул на свой телефон, лежавший на столе: к счастью, его девушка — по крайней мере, он сам считал ее своей — никогда не заставляла его покупать смартфоны. Напротив, будущий тесть сам давал ему деньги на новый телефон, планшет и игровой ноутбук. Чэнь Чу довольно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ну и девица, просто жуть. Про внешность молчу — в конце концов, есть же феминистки, которые утверждают, что мужчины, обсуждающие женскую внешность, опускаются ниже плинтуса. При этом они же говорят, что критиковать внешность мужчин — вполне нормально, ведь мужчины живут не лицом, а плечами и спиной. Но ты… кхм, ладно. Понятно, что быть некрасивой — не преступление, но считать себя принцессой, не глядя в зеркало — это уже перебор. Как с такой внешностью можно предъявлять столько требований? Радоваться надо, что хоть кто-то вообще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Юлу — нежная, красивая, да еще и состоятельная.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переглянулись. Чэнь Чу украдкой бросил взгляд на ту девушку, которая, надув губы, махала руками, делая селфи для соцсетей, и почувствовал, что у него сейчас глаза вытекут.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доели, и когда зажглись городские огни, покинули ресторан. Чэнь Юлу пошла оплачивать счет, а Чэнь Чу стоял рядом, засунув руки в карманы, олицетворяя собой само понятие стиля. Почему он не пошел платить? Ну, вы просто посмотрите, как он хорош собой. Это называется осознанность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они наткнулись на толпу людей, облепивших Кенигсегг ради фотографий. Кто-то даже взобрался на капот, чтобы принять эффектную позу. Чэнь Чу посмотрел на Чэнь Юлу, но та не обратила внимания, и он решил не вмешиваться. Они стояли в стороне, словно случайные прохожие, с любопытством разглядывающие суперкар. Вокруг толпились другие зеваки, не решавшиеся подойти ближе из страха поцарапать дорогую машину — расплатиться за такой ущерб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они рассчитывали, что люди закончат фотосессию и уйдут. Но те, кажется, вошли во вкус. Одна из девушек собралась залезть на капот и встать там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и Чэнь Чу одновременно нахмурились. Фотографироваться — ладно, сидеть на капоте — еще можно стерпеть, но лезть на него ногами? Машина не ваша, топчетесь где попало, царапины вас не волнуют,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прохожие, с восхищением смотревшие на ослепительно красивый суперкар, не выдержали. Пусть машина была не их, но при виде действий этой девицы у всех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на капот вставать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парней и девушек обернулась. Парень, сидевший на корточках и готовившийся сфотографировать свою подругу,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Не лезь не в свое! Сяо Жу, не слушай его,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 бесстрастным лицом опустил руку, чтобы не быть причастным к дальнейшему. Силой мысли он просто стянул девушку вниз, причем так, что она повалилась прямо на того самого парня. Можно сказать, проявил заботу — нашла себе живой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взвизгнула, они с парнем свалились в кучу. Когда они кое-как поднялись, их охватил праведный гнев, но выплеснуть его было не на кого. Все видели, что никто к ней не прикасался, даже Чэнь Чу стоял на расстоянии — она упала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Чу, не меняясь в лице, посмотрел на них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отойдите,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нажала кнопку на ключе, Кенигсегг издал мелодичный звук, загорелись фары. В этот миг машина словно ожила — таинственная, дерзкая, футуристичная. Невероятно притягательная и опасная. Двери плавно поднялись вверх, и этот эффектный жест в сочетании с потрясающим видом суперкара вызвал у толпы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замерла, осознав, что произошло. Вспомнив свои недавние слова, они почувствовали себя так, будто получили пощечину. Стыдливо опустив головы, они поспешно ретировались,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проводил их взглядом. Нормальному человеку должно быть ясно: чужие вещи, дорогие они или нет, без разрешения трогать нельзя. А уж лезть на суперкар ногами — это вопрос не денег, а воспитания. Видимо, родители этой компании их этому не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двери захлопнулись, двигатель взревел, и автомобиль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вечера Чэнь Юлу подвезла Чэнь Чу к дому, поздоровалась с его родителями и уехала. Чэнь Чу быстро принял душ, переоделся в свободные шорты и кроссовки и отправился на ночную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к десяти часам: отец вставал в четыре утра, и поздно возвращаться было нельзя, чтобы не мешать ему отдыхать. За полтора часа неспешного бега он набрал 4450 очков универсального мастерства. 4000 из них он решил вложить в литературу и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Литература — 4 уровень (1/3000)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— 4 уровень (1/3000)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четыре предмета естественно-научного цикла 4-го уровня, и только биология с иностранным языком оставались на 3-м. Чэнь Чу уже собирался выключить свет, как вдруг его взгляд зацепился за одну строчку в панели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мысли — 1 уровень (3021/10000)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Сила мысли тоже стала навыком? Впрочем, это логично: раз она отображается в панели, значит, является навыком. Но значит ли это, что универсальное мастерство можно тратить и на ее прокачку? Чэнь Чу запомнил текущее значение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прозвенел будильник. Чэнь Чу высунул руку из-под одеяла, выключил телефон и еще немного повалялся, прежде чем с зевком подняться с кровати. Выключив кондиционер и потянувшись, он вышел из комнаты умываться. Впереди была утренняя пробежка — нужно было набивать очки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