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высокий, под метр восемьдесят пять, статный мужчина с соболиными бровями и сияющими глазами. Его прямой нос, тонкие губы и безупречные черты лица приковывали взгляд. Он был облачен в белоснежный костюм отличного кроя. Услышав восторженные возгласы курсантов, он слегка повернулся в сторону Бай Чжаосюэ. Его глубокие карие глаза светились ясностью, а на губах играла дерзкая, свободная улыбка. Он обвел взглядом присутствующих, но остановился именно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прижимал к себе огромный букет ярко-красных роз, а другой помахал Бай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отдыхать! Я скоро вернусь, — коротко бросила она и, развернувшись, зашагала к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как ты вообще попал в военную академию? — спросила она, подойдя к нему, и в её голосе проскользнуло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приехал в академию, как бы я тебя нашел? Ты ведь вечно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заиграла чарующая улыбка, и он тут же вложил ей в руки пышный букет свежих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 вечером?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смена не закончилась, — она приподняла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через полчаса ты будешь свободна. Я пока забронирую столик в ресторане, а потом вернусь за тобой,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не смогла отказать этому нежному мужчине. Проводив взглядом его уезжающий автомобиль, она тяжело вздохнула. Он был прекрасным человеком, но достойна ли она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тренировочную площадку, она провела короткое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Вольно! В одну шеренгу! Разойдись! — скомандовала она, отпуская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предстоит свидание, нужно привести себя в порядок. Ей уже двадцать пять, родители давно начали намекать, что пора бы остепениться. Пожалуй, стоит дать шанс и ему, и самой себе. Стоило ей вспомнить, как тепло он относится к её родителям — зачастую даже лучше, чем она сама, — как на душе сразу становилось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Бай Чжаосюэ, сменив форму на легкий наряд, вышла из ворот академии. Лян Ифэй уже ждал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