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уровень совместимости между альфой и омегой зашкаливает, они неизбежно начинают притягиваться друг к другу. Природная властность альф и врожденная покорность омег часто становятся причиной того, что такие пары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подобное притяжение — вовсе не настоящая любовь. Со временем, когда супруги проводят вместе долгие дни, становится ясно, что их характеры совершенно несовместимы, и тогда они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развода с Хань Цзыюэ Шэнь Шу отправился в больницу, чтобы удалить метку со своих желез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ожидал, что даже спустя семь лет, при новой встрече, он по-прежнему будет испытывать страх перед подавляющей аурой Хань Цзыюэ. В глубине души его все еще невольно тянуло к нему, но этого влечения было недостаточно, чтобы он позволил себе утонуть в нем — так было и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мог прямо признаться, что боится Хань Цзыюэ, но если тот попытается отнять у него Шэнь Аньхэ, он не проявит слабости и не отдаст сына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растил Шэнь Аньхэ больше шести лет, не говоря уже о десяти месяцах тяжелой беременности, и он был готов идти даже в суд, не боясь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опеки над ребенком, закон отдает приоритет омегам. Даже если семья Хань обладает огромным состоянием и может обеспечить ребенку лучшие условия жизни, что суд обязательно примет во внимание при вынесении решения в пользу альфы, у Шэнь Шу оставалось право обратиться в Ассоциацию защиты омег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Цзыюэ приходился Шэнь Аньхэ биологическим отцом, на момент зачатия и рождения ребенка они уже были разведены. Шэнь Шу, движимый эгоизмом, не сообщил Хань Цзыюэ о сыне, но 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дело можно было решить мирно, Шэнь Шу не хотел идти на конфликт. Он прекрасно понимал: если Хань Цзыюэ захочет, он раздавит его,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Цзыюэ выразил желание поговорить, Фан Янь благоразумно увел Шэнь Аньхэ наверх, в комнату, чтобы заняться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окружили гостиницу Цинъе плотным кольцом. Зеваки, увидев такую картину, перепугались и попрятались по своим домам, не смея высунуться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снял номер в гостинице Цинъе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Цзян, сидевший за стойкой регистрации, от скуки уставился на горшечное растение у входа. Потенциальных постояльцев, желавших заселиться в гостиницу, распугали люди в черных костюмах, дежурившие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комнаты Шэнь Аньхэ было прекрасно видно двор за гостиницей Цинъе, где под виноградной лозой стояли Шэнь Шу и Хань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Аньхэ был гораздо умнее и рассудительнее, чем полагали Шэнь Шу и Фан Янь. Несмотря на юный возраст, он понимал очень многое, просто не выставлял свой острый ум напоказ перед взрослыми. Например, он давно догадался об истинной связи между ним и Хань Цзыюэ, но в машине все равно намеренно называл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дядя было сказано умышленно. Мальчик чувствовал, как сильно нервничает и боится его папа, и, желая хоть немного разрядить обстановку, притворился наивным ребенком, спрашивая Хань Цзыюэ, не собирается ли тот подвезти их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спрашивал Шэнь Шу, кто его второй родитель, но это не означало, что ему не хотелось знать правду. Он просто боялся, что в прошлом случилось что-то плохое, и его вопросы лишь причинят папе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http://bllate.org/book/22314/2336494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