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всего несколько шагов и оказалась рядом с Цай Лонянем, который как раз прощался с Девятым князем. Му Чжиси, уже собравшийся было опустить занавеску, на мгновение замер. Взглянув на Кун Цици,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поместье и как раз проезжаю мимо вашего дома. Если желаете, могу подвезти. Не хотите ли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не раздумывая, согласилась Кун Цици. Было бы глупо отказываться от бесплатного извозчика. Обернувшись к Цай Лоняню, она помахала ему рукой: — Если что-то понадобится, можете искать меня в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кивнул Цай Лонянь.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карете, Кун Цици одарила Му Чжиси широкой улыбкой. Тот ответил легкой, едва заметной усмешкой, после чего в экипаже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заговорила наконец Кун Цици. — Если считать сегодняшний раз, то мы встретились с вами уже четырежды.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Четырежды? — Му Чжиси нахмурился,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Язык без костей, сболтнула лишнего. Кун Цици тут же осознала свою оплошность 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ошиблась. Трижды, хи-хи, конечно,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Му Чжиси. Казалось, он о чем-то задумался, и его туманные глаза на мгновение блеснули. Так вот кто был тем котенком, прятавшимся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пожаловали в поместье Ли, князь? — спросила Кун Цици. По спине вдруг пробежал холодок, и она инстинктивно плотнее запахнула на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людей господина Цай. Заметил, что они куда-то спешат, вот и поинтересовался, — мягко ответил Му Чжиси, полулежа на кушетке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снова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с вами, госпожа Кун, заставила меня усомниться в тех слухах, что ходят по городу, — неожиданно произнес Му Чжиси,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почувствовала, как внутри всё сжалось. Она опустила взгляд, пряча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Слухи... Какие еще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и упоминать, — Му Чжиси помолчал, а затем продолжил: — Однако вы, госпожа Кун, весьма сведущи в вопросах осмотра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сменил тему, Кун Цици немного расслабилась. Неловкость отступила, но про себя она выругалась: какая же она неосторожная! Не стоило демонстрировать свои навыки на глазах у всех. Разве это не значит прямо заявить тем, кто хорошо знал прежнюю хозяйку этого тела, что она — самозванка?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князь. Цици просто любит читать всякие странные книги, а с трупом столкнулась впервые, — выпалила она, вспомнив сюжеты из прочитанных в прошлой жизни романов о попаданцах.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значит, — Му Чжиси произнес это тихо, но с глубоким подтекстом. Перед глазами стояла картина: Кун Цици в Юньюане, методично и хладнокровно осматривающая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разумеется, уловила его тон. Она понимала, что он не верит, но это было неважно — доказательств того, что она не настоящая Кун Цици, все равно не было. Разве что душа прежней владелицы тела могла бы явиться и разоблачить ее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кашля вырвал Кун Цици из потока мыслей. Она обернулась и увидела, что человек, который только что выглядел спокойным и невозмутимым, теперь бессильно согнулся на кушетке, задыхаясь от мучительного кашля. В уголках его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Кун Цици дрогнуло. Она пересела поближе, начала осторожно поглаживать его по спине, а другой рукой достала платок и аккуратно вытерла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же, если здоровье слабое, нечего по улицам разъезжать, — пробормотала она с легким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кашель стих. Му Чжиси, тяжело дыша, чувствовал, как маленькие теплые ладони бережно поглаживают его по спине, помогая успокоить дыхание. Когда ему стало легче, он повернул голову и посмотрел на Кун Цици: ее закушенная губа, глаза, полные искреннего беспокойства, и слегка нахмуренные брови... В груди вдруг стало тепло, и он невольно прижал руку к сердцу. Как давно он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прибыли в поместье Кун, — раздался снаружи голос Чайху.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вернул Му Чжиси в реальность. Он выпрямился и одарил ее своей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Вы... берегите себя. — Она запнулась, зная, что эти слова звучат глупо. Он же князь, у него полно редких лекарств, и ее забота вряд ли имеет какой-то вес. Но в этой жизни она впервые встретила человека, который ей действительно понравился, даже если он был геем. Она просто не могла не проявить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кареты катились по мостовой, выложенной синим камнем. Улыбка на лице Му Чжиси внутри экипажа давно погасла, а в его туманных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Дом. Какое простое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иди сюда, это суп из голубя, который мать сама для тебя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ласковый голос женщины, а перед глазами пронеслась другая картина: семилетний ребенок бьется в судорогах на полу, из его рта идет пена, а рядом валяется разбитая чаша, в которой осталась половина тушки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не вини свою мать, — рыдая, приговаривала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