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целый месяц по вечерам ей приходилось переживать подобную душевную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свой флигель, Кун Цици без сил повалилась на кушетку и натянула на себя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Цзинчжу, есть что-нибудь перекусить? Я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 принесла заранее приготовленные закуски. Кун Цици, не теряя ни минуты, схватила кусочек и откусила: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Лепота!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Цзинчжу, очевидно, привыкла к подобным сценам. Она села рядом, взяла вышивку, начатую еще после обеда, и, опустив голову, принялась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Цзинчжу, ну вот скажи, какой грех я совершила в прошлой жизни, что теперь каждый вечер должна терпеть такие мучения? — прожевав несколько кусочков, Кун Цици погладила притихший живот и пожаловалась: — Там так душно, так скованно. Каждый раз, как вхожу в главный зал, мне хочется найти какую-нибудь раковину и спрятаться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Цзинчжу, не поднимая головы, продолжала вышивать. За этот месяц она слышала подобные жалобы после каждого ужина — у нее уже мозоли на ушах от них выросли.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несколько дней взаперти в особняке премьер-министра, Кун Цици наконец не выдержала. Улучив момент, когда Цзинчжу не видела, она тайком переоделась в одежду служанки и выскользнула через заднюю калитку.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Бесцельно бродя по улицам, пропитанным духом старины, она заметила на углу небольшой лоток, у которого сидел старик. Прохожие, поравнявшись с ним, невольно зажимали носы и ускоряли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стало любопытно, она взглянула в ту сторону, и ее до этого потухший взгляд вдруг вспыхнул интересом. Она в два счета добежала до лотка.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дайте мне порцию… нет, две порции вонючего тофу, — выпалила она, усаживаясь за стол, широко расставив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старик с улыбкой поставил перед ней две порции: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порция,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 схватила палочки и нетерпеливо попробовала кусочек. Ах… именно тот самый вкус. Как же давно она его не ела, до чего же соскучилась!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дочь премьер-министра любит жевать вонючий тофу, спрятавшись в закоулке.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увлеченная едой, вздрогнула от неожиданности, когда за спиной раздался насмешливый голос. Она инстинктивно втянула голову в плечи, молясь про себя, чтобы это был не кто-то из домашних, иначе быть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Пересилив себя, она обернулась и увидела улыбающегося Цай Лоняня. На душе сразу полегчало: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господин 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кивнул и, обойдя стол, сел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Будете? — спросила Кун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еще одну порцию! — крикнула Кун Цици, помахав рукой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готовностью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встретиться в таком месте, — улыбнулась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вправду, — ответил Цай Лонянь.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то дело уже закрыли? — поинтересовалась Кун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 и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Расследование продвигается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рассказать? — она отложила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Цай Лонянь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Ван’эр из западной части города отправилась в восточную за пирожными с османтусом. По идее, если идти прямо по главной улице, путь намного короче, но она зачем-то свернула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указал на видневшийся неподалеку проход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обошла квартал, вышла на следующую улицу, а потом снова свернула в переулок рядом с лавкой Ли, чтобы вернуться на главную дорогу и дойти до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был короче, но она предпочла сделать крюк, — Кун Цици задумалась на несколько мгновений, а затем щелкнула пальцами: — Значит, на той дороге было что-то, что ее привлекло.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Лонянь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подумал так же, но… я прошел тем же маршрутом туда и обратно и не обнаружил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нашли? — пробормотала Кун Цици,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принес свежезажаренный тофу. Кун Цици отвлеклась от раздумий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скорее, пока горячий, очень вкусно. А потом покажете мне 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Цай Лонянь не стал отказываться, взял палочки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они вместе прошли путем Ван’эр. Кун Цици очень внимательно осматривала тот самый крюк, по которому та шла, и передвигалась крайне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главной улицей здесь было гораздо тише, да и дорога была значительно уже. К тому же, это был жилой квартал.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пробовали расспрашивать местных жителей? — спросила Кун Цици.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Опрашивали, ничего подозрительного, — ответил Цай Лонянь.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есть новости! — прервал их подбежавший запыхавшийся стражник, вытирая пот со лба. — Мы нашли продавца по той заколке, это лавка Цуйюй Сюань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Идемте, посмотрим, — распорядился Цай Лонянь и поспешил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Цици, приподняв бровь, направилась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Цуйюй Сюань была крупнейшей лавкой драгоценностей в столице, расположенной в самом оживленном центре, совсем недалеко от того места, где они находились — идти было не больше пяти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Лавка Ли же находилась как раз по диагонали от Цуйюй Сюань. Кун Цици остановилась у входа в ювелирный магазин и, наклонив голову, долго смотрела на лавку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http://bllate.org/book/22328/2338669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