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скажите, вы здесь набираете сотрудников?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 кассой посмотрела на стоящего перед ней юношу и с легким смущением и сочувствием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но у нас сейчас нет вакансий.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Набираем.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донесся сверху. Гу Ци и девушка одновременно подняли головы. Увидев, кто это, Гу Ци тут же развернулся и хотел уйти, но парень, спускавшийся по лестнице, преградил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же ты уходишь? Я же сказал — мы набираем людей. Ты что, оглох или не понимаешь человеческой речи? — с издевкой произнес юноша, приподняв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Человеческую речь я понимаю, но твою — нет, — холодно ответил Гу Ци, глядя ему прямо в глаза. Сказав это, он перестал обращать на него внимание, развернулся, толкнул дверь и вышел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Чжэньяо, ты знаком с ним? — спросил подошедший на шум управляющий магазином.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Чжэньяо продолжал смотреть в сторону двери. На его лице появилась загадочная улыбка, и он медленно, понизив голос,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как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на голове до сих пор остался шрам, напоминающий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искал работу весь день, но подходящего варианта так и не нашел. Главная проблема заключалась в том, что все места находились слишком далеко от арендованной им квартиры и университета. А если искать что-то поблизости от учебы, то неизбежно придется столкнуться с однокурсниками или знакомыми, что сделало бы его и без того тяжелую жизнь еще более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допил последние капли воды, закрутил крышку, бросил бутылку в мусорный бак и вошел в свой жилой комплекс. Он направлялся на самый верхний этаж — на чердак, девятый уровень. Из-за небольшой высоты здания лифта здесь не было, именно поэтому аренда чердачного помещения стоила так дешево.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Летний зной был невыносим. Когда Гу Ци добрался до седьмого этажа, его рубашка на спине насквозь промокла от пота, а капли пота, стекавшие со лба, непрерывно катились по щекам. Он остановился, прислонился к перилам и, тяжело дыша, перевел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если не считать занятий спортом, он никогда не потел так сильно. Его всегда возили на дорогих машинах, а в любом помещении, куда бы он ни заходил, работали кондиционеры. Нынешняя жизнь, когда приходится бегать под палящим солнцем в поисках грошовой работы ради пропитания, казалась ему чем-то из области фантастики.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вздохнул и продолжил подъем. Едва он вошел в квартиру, как услышал доносившиеся изнутри крики, сопровождаемые грохотом падающих вещей и женскими рыданиями.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 — Гу Ци бросил взгляд на отлетевший в сторону электрический вентилятор и свою мать, сидевшую в углу и закрывшую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кондиционер! Мне нужен кондиционер! — истерично кричал на Гу Ци шести-семилетний мальчик. Его нежное личико покраснело — то ли от жары, то ли от гнева. Заливаясь слезами, он добавил: — Брат, я хочу домой! Это не мой дом! Я хочу обратно в тот большой дом, где был кондиционер, я больше не хочу оставаться в этой лачуге! Пожалуйста, отведи меня обратно к папе,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Сидевшая рядом женщина разрыдалась в голос. Гу Ци опустился на корточки, убрал прилипшие ко лбу мальчика влажные от пота волосы и спокойным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Чэнь, послушайся. Ты забыл? Те плохие люди все еще там, поэтому мы пока не можем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они уйдут? А папа? Я скучаю по папе. Почему он не живет здесь с нами? — спросил Гу Чэнь, хлопая своими невинными большими глазами и явно ничего не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опустил взгляд, но тут же, взяв себя в руки, снова поднял голову. Он обнял Гу Чэня и начал успокаивать: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ушел, чтобы победить плохих людей. Как только он прогонит их, он вернется и заберет нас. Если ты будешь капризничать, я расскажу папе, и он рассердится, а тогда, может, и вовсе не придет.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я буду слушаться. Пожалуйста, не рассказывай папе, — мальчик энергично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умница, — Гу Ци едва заметно улыбнулся. Это была первая улыбка на его лице с тех пор, как случилась беда с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прими душ, — его мать вытерла слезы, забрала у него Гу Чэня и с жалостью посмотрела на насквозь промокшего Гу Ци. Ребенок, который с малых лет не знал ни в чем отказа, рос в роскоши и комфорте — разве мог он когда-то представить, что ему придется пережить такие лишения?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http://bllate.org/book/22332/2339370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