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Чу всегда терпеть не мог сезон дождей: нескончаемые ливни, пропитанные едва уловимой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Мрачность, сырость, гнетущая тяжесть и пробирающий до костей холод — вот как Ли Чу описывал это время. На самом деле, положа руку на сердце, Ли Чу ненавидел не сам сезон дождей, а то, каким он сам становился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Трусливым и никчёмным.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зашумел ветер, листва задрожала, и этот сухой треск проник прямо в сознание Ли Чу. Это был верный знак того, что сезон дождей вот-вот вступит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 ужин, который заботливо приготовила для него приёмная мать. Ли Чу уложил её отдыхать, выбившись из сил, весь в поту. А снаружи уже разгулялась буря: ледяные, пронизывающие порывы ветра пробирались под одежду, трепали ткань, обжигали живот и вытягивали последние остатки тепла из измождённого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был худым, почти прозрачным. Ветер задирал полы его рубашки, обнажая старые и новые шрамы, покрывавшие всё тело. Впрочем, к этому он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тарелку, Ли Чу впервые за долгое время почувствовал некое подобие покоя. Он не стал разогревать еду, решив есть холодную, заветрившуюся пищу. Первый же кусок, попавший в рот, заставил вкусовые рецепторы взбунтоваться от переизбытка соли, но Ли Чу всё же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ужин, и слёзы сами собой покатились из глаз. Он не знал, что стало причиной: невыносимо солёная еда или тяжёлая болезнь матери. Солёная влага скользнула по губам, оставляя горький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скрутило спазмом, к горлу подступила тошнота. Ли Чу поспешно отставил тарелку, прикрыл рот рукой и бросился прочь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закончился, он почувствовал себя совершенно обессиленным, словно из него выпили всю воду. Бледный, как полотно, Ли Чу бессильно осел на землю, позволяя дождю поливать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всхлипывал, и слёзы, смешиваясь с дождевыми каплями, текли по щекам. Солёные, до невозможности солёные. Он не понимал, что ему сделать, чтобы небо перестало его карать. Он никогда не жаловался на несправедливость, он покорно принимал всё, что уготовила судьба, но его всё равно не оставляли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Струна в его душе, натянутая до предела, готова была лопнуть. Его духовная опора 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полного помрачения — быть может, это дождь напомнил ему о чём-то — Ли Чу с огромным трудом поднялся из положения сидя на колени. Сложив руки в молитвенном жесте, искренне и благоговейно, он начал молиться этому дождю о том, чтобы его приёмная мать была здорова и прожила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Хуасинь.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Чу были красными и опухшими, тело — слабым, но, к счастью, лихорадки не было. Перед выходом в школу он специально подождал, пока мать не забудется сном: он боялся, что если она увидит его таким, то начнёт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Чу войти в класс, как он тут же уткнулся лицом в парту, пытаясь отгородиться от окружающего шума. Он лежал тихо, никого не трогая, но всё равно нашлись те, кто нарочно — или невзначай — бросал в него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что, кони двинул? Почему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кинем ещё раз,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 одного вида мурашки по коже, если хочешь, кидай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кину! Чем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возьми набивной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спятил? Хочешь его убить? Если такой мяч прилетит, он точно концы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ныть! Жизнь у него гроша ломаного не стоит. Если пришибём — отвечу, я могу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кидаю?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Кидай, а если не получится —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кидаю, я кидаю!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 голове отозвался резкой болью, но Ли Чу почти не среагировал: он давно онемел. Физическая боль значила гораздо меньше, чем та, что разъедала сердце. Он был полностью подавлен, в его душе не осталось ни капли надежды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Чу даже не шелохнулся, те двое переглянулись и зашептались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что, правда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боишься? Паршивая жизнь, сдох — значит, мусор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но? Не о чем тут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куда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Проверю, испустил ли дух этот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дальше, затаили дыхание. Наблюдая за приближением одноклассника, они следили за каждым его движением, боясь пропустить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меня!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бьётся, не сдох ещё, гадёныш.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не проронил ни звука. Он и сам не знал, чего боится больше всего. Он с трудом дождался конца занятий. Когда класс опустел, Ли Чу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слишком долго сидел в одной позе, шея затекла, а место удара на макушке горело огнём. Резкая боль прошила нервы — Ли Чу даже не нужно было проверять, чтобы понять: из раны течёт кровь. Она уже засохла, склеив волосы, но внимание Ли Чу было приковано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безразличным видом он посмотрел на оконное стекло: его отражение было размытым, неясным пятном. Пряди волос прикрывали шрам на виске — то, что он меньше всего хотел бы помнить. Но дни, которые он желал вычеркнуть из памяти, словно в насмешку, напоминали о себе этими отметинами, напоминая о прошлом, на которое было невыносимо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соль на открытую рану — она впитывалась в самое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Поплутав немного, Ли Чу всё же пришёл в своё тайное убежище. Он решил дождаться заката, прежде чем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http://bllate.org/book/22343/2340959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