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комнаты, где находился Вэй Усянь, доносились звуки, способные взволновать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в это время тоже приводил себя в порядок в своей ванной. В его сознании всё ещё всплывали те кровавые и будоражащие кровь картины. Он тряхнул головой, пытаясь отогнать прочь мысли, которые вызывали лишь неловкость, но разве можно так легко выбросить из головы то, что уже глубоко укоренилось?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стало то, что Лань Чжань впервые в жизни простоял под ледяным душем целых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решил спуститься вниз, чтобы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который всё это время прислушивался к движениям наверху, как только услышал, что Лань Чжань открыл дверь, тут же метнулся на первый этаж и забежал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чуть распустил пояс, который только что завязал, так что одежда сидела свободно, едва держась на плечах. Полуобнажённый ворот открывал вид на рельефные мышцы, которые выглядели сейчас особенно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притворился, что только что заметил Лань Чжаня,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ты тоже спустился? Хочешь пить? После вина полезно выпить немного воды, чтобы лучше спалось.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Вэй Усянь протянул Лань Чжаню один из двух стаканов, которые держал в руках, а второй — к полному изумлению Лань Чжаня — поднёс к своим губам и залпом осушил.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пил так спешно из-за жажды, а может, намеренно — специально пил так торопливо, нарочито распахнув ворот, позволяя каплям воды стекать по коже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Лань Чжаня сжались — казалось, ещё мгновение, и стакан в его руке превратится в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Лань Чжань залпом выпил свою воду, с силой поставил пустой стакан на стол, выплёскивая таким образом раздражение, и тут 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недотрога.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сильно он вывел Лань Чжаня из равновесия, Вэй Усянь пришёл в полный восторг. Он направился в свою комнату: завтра на работу, а через два дня начинается турнир по обмену студентами между Четырьмя великими академиями. Лань Чжань, будучи организатором и его непосредственным начальником, должен, ну, может быть, сможет выписать ему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Вэй Усянь увидел мягкую уютную кровать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Лань Чжань из-за его выходок потерял покой и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Лань Чжань оказался в деревянном домике. Посреди комнаты стоял восьмиугольный стол, рядом — пара кресел тайши в традиционном стиле, а у окна примостился старинный ткацкий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вещи хозяйки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подойти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знак...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внимательно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смотри, что я принёс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голос. Тот самый человек, который только что подал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что случилось?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подошёл ближе и приложил ладонь к его лбу. Убедившись, что всё в порядке, он заметно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озадаченно застыл Лань Чжань, Вэй Усянь снова решил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Неслыханно! Как ты можешь вести себя так неподобающе?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был шокирован внезапной выходкой Вэй Усяня, его лицо и уши мгновенно залились густым красным румянцем, а кончики ушей, казалось, вот-вот начнут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что с тобой? Что ты сегодня делал? Ты ведёшь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понимал, что происходит, и внезапная перемена в Лань Чжане немного его 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такого? Мы же не в первый раз это делаем. Или мало мы творили вещей и похлеще? — обиженно пробормотал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академии, в комнате, у печи, в дровяном сарае... даже в горах у ручья, на краю поля, в лесу — где мы только не бывали! Скажи, ну скажи, ты что, решил пойти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упрёками Вэй Усяня в разум Лань Чжаня хлынул поток чужих воспоминаний. Нет, нельзя сказать, что они были чужими. У них были одни и те же имена, одни и те же лица, словно они были одним человеком, живущим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воспоминаниях Лань Чжань обещал Вэй Усяню: после того, как они удалятся от мира, они найдут тихое местечко, построят хижину, днём Вэй Усянь будет работать в поле, а Лань Чжань — заниматься хозяйством, а по ночам, если появится Злая нечисть — будут охотиться, если же нет — предаваться утехам без всякого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картин лицо Лань Чжаня покраснело ещё сильнее, он не знал, как теперь смотреть Вэй Усяню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Пик-пик.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сигнала вывел Лань Чжаня обратно в реальность — это был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Чжань, который обычно просыпался точно по расписанию, сегодня, вопреки обыкновению,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http://bllate.org/book/22357/2343522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