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Фаньи помотал головой, пытаясь вытряхнуть из неё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тот самый врождённый навык главного героя из мужских гаремников? Заставлять каждого встречного влюбляться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сияние протагониста? Какая же мерзость! — подумал Ци Фаньи.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явно был рассчитан на женских персонажей, но даже он, мужчина, не смог устоять. Недаром он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 Фаньи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наивный цветочек-протагонист. Пора мне, злодею, показать ему, насколько жесток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Юньчэнь, очевидно, уже заметил его и очень дружелюбно поздоровался. Его улыбка, сиявшая, словно маленькое солнышко, была просто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Фаньи на самом деле слегка раздражала эта манера героя быть со всеми до тошноты добрым. В мире совершенствующихся, где все плетут интриги, какой толк от этого притворства? Его же в мешок упакуют и продадут, а он ещё и спасибо скажет! А в итоге, если его обманут и он погибнет, задание провалю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Ло Юньчэнь ради девицы, с которой был знаком всего пару дней, готов был пойти на смерть. А та оказалась приманкой, подосланной старейшиной павильона Яньюй, чтобы заманить его в тайную область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сияние протагониста и спасло ему жизнь, в той битве он почти полностью лишился сил и получил неизлечимые внутренние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автору не хватило мастерства: он пытался создать образ светлого и чистого героя, а вышло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 Фаньи думал об этом, тем сильнее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Система предупреждала, что сюжет изменчив. Даже если он знает продолжение и не пустит героя в тайную область, найдётся бесчисленное множество злопыхателей, которые воспользуются этой слабостью, чтобы двигать сюжет дальше. Неужели он сможет охранять героя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найти способ вытравить эту святость из самой сути 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 Фаньи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Словами не научишь, жизнь научит — один раз, и запомнится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Ци Фаньи задрал подбородок. Он не собирался отвечать на вопрос героя, а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характер у его персонажа был высокомерный, так что он не рисковал выйти из образа. К тому же, как ответить на вопрос о цели прихода? Не скажешь же: я пришёл специально за тобой. Оригинальный Ци Фаньи обладал выдающимся талантом, и по логике вещей ему нечего было делать на заднем дворе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меня зовут Ло Юньчэнь. — Голос у героя оказался очень приятным, звонким, как стук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подходишь. Завтра объединимся в группу и вместе пойдём в тайную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Фаньи смотрел на Ло Юньчэня сверху вниз, словно оказывал ему величайшую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Юньчэнь явно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старший брат! Знаменитый гений, пример для всей секты, будущий самый молодой мастер Золотого ядра, гордость молодого поколения. Вряд ли во всей секте найдётся хоть кто-то, кто не мечтал бы с ним познакомиться и встать с ним в один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Юньчэнь и сам когда-то грезил об этом, но он был лишь внешним учеником с низким уровнем развития и едва ли видел старшего брата хоть раз, не говоря уже о разговоре. Даже на общих собраниях он мог лишь издалека смотреть на Ци Фаньи, а тот всегда оставался холодным и ни с кем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глазах Ло Юньчэня старший брат был воплощением высокомерного и холодного сильного мастера. (Глаза светятся обожанием, полный восторг).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брат… пригласил меня… вместе пойти в тайную область! — Ло Юньчэнь почувствовал, что перестал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ещё не дорос до роста Ци Фаньи, и непослушный вихор на его голове смешно покачивался на ветру. Он всё ещё не мог прийти в себя и лишь хлопал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Милашка, хочется взъерошить, — подумал Ци Фаньи.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беспринципным великим злодеем, он привык делать всё,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Фаньи решительно протянул руку и взъерошил волосы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Приятные на ощупь, сто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герой ещё четырнадцатилетний ребёнок, можно его потискать, а когда он пробудит силу, подобраться к нему будет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Обошёл всё вокруг, и никого подходящего. Ты — единственный. Будь порасторопнее, не тяни меня на дно,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Фаньи наклонился, глядя прямо в огромные глаза Ло Юньчэня, пытаясь придать взгляду угрожающий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героя подозрительно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Фаньи: …Ты чего краснеешь, чайник ты эдакий?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Ци Фаньи сразу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нужно было поддерживать образ холодного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боялся, что не сдержится и начнёт прыгать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не думал, что у меня такой талант к актёрству. Я просто великолепен! Что делать, если я сам от себя в восторге? Срочно, жду ответа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доберёмся до тайной области, и этот мелкий герой будет плясать под мою дудку.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по правилам секты в тайную область нужно идти только группой, иначе заманить героя было бы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о троице статистов, которые вчера просились к нему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Фаньи: Простите,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http://bllate.org/book/22445/2358750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