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Наступил второй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Фаньи проснулся ни свет ни заря. Глаза Ло Юньчэня, налитые кровью, раз за разом всплывали в памяти, не давая покоя и тревожа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Фаньи не находил себе места. Спрыгнув с кровати, он одним рывком переместился на тренировочную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едва начало светлеть.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кто-то упражнялся, и этим человеком был не кто иной, как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выплескивал накопившееся раздражение: удары кулаками были тяжелыми и резкими, но духом он выглядел гораздо лучше,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Фаньи шаг за шагом подошел к нему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Юньчэнь, конечно, услышал шаги. Он обернулся, и в его глазах читались недоумение и удивление. Очевидно, он не ожидал, что Ци Фаньи придет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визит, старший брат. Неужели вы пришли сюда специально, чтобы полюбоваться на меня? — тон Ло Юньчэня был ровным, он явно успел взять себя в руки. — Должно быть, вы очень довольны тем, как ловко водили меня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Фаньи заметил, что кулаки парня сжаты до побелевших костяшек — тот явно прикладывал немало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Фаньи вдруг показалось, что главный герой даже мил. Хочешь выругаться — так говори прямо, к чему эти околицы? (Раньше-то он не так общался с пушечным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 он хорошенько меня отчитал, тогда бы я, как злодей, чувствовал меньше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ты оказался даже слабее, чем я думал, — Ци Фаньи поднял взгляд и усмехнулся, выглядя совершенно безобидно.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припомнил, как ведут себя злодеи в сериалах, на мгновение задумался, а затем подошел и сжал подбородок Ло Юньчэня.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ты по-своему мил. Жаль только, что бездарность, — произнес он, одарив парня фирменной злодейской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Юньчэня залилось краской — очевидно, от ярости. В конце концов, никому не понравится подобное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Юньчэнь вырвался из захвата и с разворота нанес удар в лицо Ци Фаньи.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никакой угрозы он не представлял. В мире совершенствования разница даже в одну малую ступень — это пропасть, что уж говорить о целой большой ступени. Для Ци Фаньи движения Ло Юньчэня были как детская игра котенка, всё читалось на раз-два.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Фаньи резко отступил, развернулся и нанес ответный удар ногой, скорость которого в несколько раз превосходила скорость Ло Юньчэня.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отбросило на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Юньчэнь почувствовал, как захрустели ребра, и не смог даже вдохнуть. Это было совсем не то, что схватки с низкоуровневыми духовными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Носок сапога Ци Фаньи снова возник в поле его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Тренируйся усерднее. У меня нет ни малейшего желания драться с никчемностью.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землю упал пузырек с таблетками — такими же, как те, что были в Тайной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Юньчэнь, опираясь на руки, приподнялся, но увидел лишь развевающиеся полы одежды Ци Фаньи. В сочетании с ослепительным утренним солнцем всё это сливалось в неясный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донесшийся по ветру, звучал нечетко. Словно слуховая галлюцинация, подумал Ло Юньчэнь.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на приличное расстояние, Ци Фаньи все еще чувствовал, как колотится сердце. Он никак не ожидал, что его случайный пинок так сильно приложит главного героя. Испугавшись содеянного, он бросил пару утешительных слов и поспешил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отобрал вещь, потом пнул — Ци Фаньи чувствовал, что долго не протянет, и его злодейская карьера закончится, едва начавшись.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соберись! Разве можно быть злодеем без твердости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что сделано, то сделано, жалеть уже поздно. Лучше уж поднажать на развитие силы, чтобы прожить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стать по-настоящему сильным злодеем, решил Ци Фаньи. В конце концов, главные боссы всегда погибают только в самом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первый гений Центральной области (до пробуждения главного героя) и старший брат секты Тяньхэн, с чего бы мне считать, что я в чем-то уступаю?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Ци Фаньи размышлял, тем сильнее становился его боевой дух. Он даже походку сделал увереннее, расправив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врезался в двух проходивших мимо учеников. Книги и бумаги в их руках разлетелись по всей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Фаньи: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невозмутимый вид, он поднял книги и вернул их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под ноги! — холодно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 испуге бросились наутек. Видимо, они не ожидали, что такой человек, как Ци Фаньи, станет им помогать, и еще несколько раз оглянулись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сейчас сказал извини, меня бы признали нарушившим характер персонажа? — спросил Ци Фаньи.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дорогой, —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Фаньи начал понимать один из изъянов этой системы: она, похоже, считывает либо слова, либо действия. Если действие соответствует роли, то даже если слова звучат не совсем по-злодейски, нарушения нет. И наоборот. Иными словами, достаточно, чтобы хотя бы один из аспектов был «злодейским».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ярко выраженные злодейские поступки могут перекрыть мелкие оплошности. В предыдущих стычках с главным героем он боялся нарушить образ, но система молчала. Теперь он понял почему: когда он намеренно не спас Ло Юньчэня и того утащил золотистый гаруда, это идеально соответствовало его роли. Последующее лечение ран было «зачтено» как искупление — один большой злой поступок перекрыл маленькое доброе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произносит утешительных слов и сохраняет холодность, баллы за речь не меняются. Но если он скажет что-то неуместное, система пересчитает результат, и тогда наказания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книгами было то же самое: само действие не вписывалось в образ, но холодный тон и окрик «Смотрите под ноги» все исправили.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мне не обязательно совершать только злодеяния, есть пространство для маневра. Если проявить смекалку, можно использовать эту лазейку, — подумал Ци Фаньи.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него продолжали проходить люди с книгами. Ци Фаньи вспомнил, что эта дорога ведет к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беспомощно он выглядел в Тайной обители, не зная ничего о духовных зверях (единственным, о ком он имел представление, был гаруда, упомянутый в оригинале), Ци Фаньи решил, что пора восполнить пробелы в знаниях.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связано с восстановлением памяти, но он чувствовал, что понимает этот мир недостаточно глубоко, многое казалось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четко отпечаталось в голове — сюжет оригинальной новеллы. Но автор уделил слишком много места описанию «золотых пальцев» главного героя, его любовных похождений и сцен, где он притворялся слабым, чтобы потом всех удивить. Тогда Ци Фаньи казалось, что автор просто льет воду, и он пролистывал эти главы, из-за чего сейчас помнил лишь основной костяк сюжета, а детали ускользали.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отличный шанс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Фаньи развернулся и направился к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http://bllate.org/book/22445/2358757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