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 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прежней неизменной улыбки, сейчас его лицо выглядело окаменевшим, а кожа заметно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нашей плохой организации, что возникла такая ситуация. Господин, прошу, будьте спокойны, в следующий раз подобное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процветанием он был обязан исключительно покровительству Долины Белой Радуги. Не будь этой поддержки, он до сих пор оставался бы простым мальчишкой на побегушках, обладающим сноровкой, но не имеющим возможности её применить. По всем правилам и соображениям он не мог позволить себе разозлить человека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ответил Цзи Юньбай.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Белой Радуги была могущественной организацией, и куда бы они ни направлялись, им везде открывали двери. Было вполне ожидаемо, что такая привилегированность вызывает у кого-то недовольство, так что столкнуться с подобным инцидентом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боковым зрением заметил, что Се Цзюньли смотрит на него, явно желая что-то сказать, но постоянно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Юньбай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чем дело, и в замешательстве посмотрел на Се Цзюньли. В первое мгновение он не уловил сути, но вскоре, переведя взгляд с Се Цзюньли на юношу, внезапно осознал,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 лёгкой заминкой спросил Цзи Юньбай, — неужели главный герой хочет, чтобы я придумал, как решить вопрос с ночлегом для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так,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Юньбай вздохнул. Он был не против помочь, но комнат было ровно столько же, сколько и людей, свободных мест не осталось. К тому же, попроси он кого-то уступить номер, это неминуемо вызвало бы недовольство. Однако, задержав взгляд на лице Се Цзюньли на пару секунд, он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Цзи Юньбай слегка кашлянул, обращаясь к хозяину и юноше, — раз уж так вышло, младший брат Се, уступи свою комнату этому юному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летающей лодке и можно было разместиться, ради магических массивов все каюты были до крайности тесными, а кровати представляли собой лишь простые деревянные настилы, поэтому и приходилось бронировать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дёрнулся глаз у Се Цзюньли, но он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старший брат Цзи тоже не может терпеть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глаза остальных учеников внешнего круга загорелись. Они давно были недовольны Се Цзюньли и не могли дождаться, когда увидят, как он окажется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Цзюньли согласился, Цзи Юньбай, под внимательными взглядами всех присутствующих,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 а ты тогда поселишься в одной комнате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Се Цзюньли: ???</w:t>
      </w:r>
    </w:p>
    <w:p w:rsidR="00BB20FC" w:rsidRPr="00357A74" w:rsidRDefault="00357A74" w:rsidP="00BB20FC">
      <w:pPr>
        <w:jc w:val="left"/>
        <w:rPr>
          <w:sz w:val="28"/>
          <w:lang w:val="en-US"/>
        </w:rPr>
      </w:pPr>
      <w:r w:rsidRPr="00357A74">
        <w:rPr>
          <w:sz w:val="28"/>
          <w:lang w:val="en-US"/>
        </w:rPr>
        <w:t>Ученики внешнего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поворота событий. Где же обещанное наказание? Как добропорядочный старший брат мог так внезапно сменить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не стал ломать голову над этим, напротив, его мнение о Цзи Юньбае стало ещё лучше. Юноша тоже не ожидал, что Цзи Юньбай пойдёт на уступки, поэтому с любопытством уставился на мужчину, его глаза забегали, а в голове уже вовсю заработали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старший брат Цзи всегда так добр ко мне и оказывает столько доверия. Оказывается, дело вовсе не в признании моих талантов, а в том, что он положил глаз на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эту истину, Се Цзюньли, натурал до мозга костей, оказался совершенно не готов к такому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вместе направлялись в комнату, Цзи Юньбай почувствовал, что главный герой ведёт себя как-то странно, да и лицо у него было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 что с тобой? — с любопытством спросил Цзи Юньбай. Неужели герой снова во что-то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Се Цзюньли, который после входа в комнату всё время смотрел в пол, невольно поднял голову, и перед его глазами внезапно предстала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http://bllate.org/book/22515/2377634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