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Застрявшие в горле слова так и не сорвались с её губ — она услышала, как он закрыл дверь. Глухой стук разом разнёс её хрупкое, разбитое сердце на мельчайшие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кривя губы, беззвучно горько улыбнулась. На эту вымученную улыбку было больно смотреть. Побыв долгое время в удушливом оцепенении, она обессиленно рухнула на мягкую большую кровать и, откинувшись назад, закрыла лицо обеими руками. Хинамори Аму, о ком ты вообще думаешь... Как бы сильно ты ни старалась, он всё равно любит Цзыюнь Лосюэ... — бормотала она сама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её сердце больше ни по ком не будет болеть... Думала, что её сердце стало холодным и безразличным... Думала...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широко распахнула прекрасные глаза и застыла, глядя в потолок. Во взгляде читалась... пустота и беспомощность, словно весь мир отвернулся от неё, оставив в абсолютном одиночестве и тоске.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Икуто взял в заложники её маму и папу, а в двенадцать лет... отправил её в организацию проходить через самые жестокие и безжалостные тренировки и истязания, превратив некогда живую и жизнерадостную девочку. Шесть лет перевернули её характер на сто восемьдесят градусов: она больше не живая, а холодная; она больше не страстная, а бездушная...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неё словно что-то буйно зарождалось, сжимая сердце мёртвой хваткой. Она понимала: это ревность... глубокая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Мэн, мне так холодно, не могла бы ты отдать мне свою верхнюю одежду? — Температура резко упала, и Цзыюнь Лосюэ дрожала от холода, глядя на А Мэн своими влажными, переливчатыми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Мэн ничего не ответила и лишь холодно посмотрела на Цзыюнь Лосюэ. У той на глазах едва не выступили слёзы. На самой А Мэн была лишь школьная форма да тонкий кофтовый жакет с длинными рукавами, в то время как на Цзыюнь Лосюэ красовались толстый жилет и платье с высоким воротником.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 нежных губ холодно и бесстрастно сорвалось всего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до костей леденяще.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Цзыюнь Лосюэ недоверчиво уставилась на А Мэн. Разве та не всегда беспрекословно подчинялась ей? В глазах Цзыюнь Лосюэ мелькнуло неподдельное злость и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её унизили, задели её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http://bllate.org/book/24791/2932421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