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Циньшань до сих пор не было преподавателя живописи и каллиграфии. Не имея иного выбора, руководство академии пошло на такой шаг, надеясь привлечь достойного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это слегка заинтересовало. На самом деле последние несколько дней он откровенно скучал. В конце концов, требовалось сдавать всего две иллюстрации раз в десять дней — для него это была сущая безделица. Раньше, во время серийной публикации манги, подготовка двадцати раскадровок за десять дней была обычным делом, а сейчас нужно было лишь набросать два рисунка, даже без раскрашивания. Для человека, закаленного многолетней работой в этой индустрии, задача казалась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что, коротая время от скуки, Су Пуи по пять-десять раз на дню наведывался к месту строительства жилых корпусов. Но и это быстро надоело, нужно было найти себе какое-то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внимательно изучил условия объявления о поиске талантов: по правде говоря, особых требований не было. Ведь сейчас была пора экзаменов, которые проводились раз в четыре года, и большинство образованных ученых мужей отправились в столицу, чтобы попытать счастья. Возможно, именно поэтому требования Академии Циньшань были столь элементарными.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условия: пятнадцать занятий в месяц, обычно во второй половине дня, от преподавателя требовались лишь базовые навыки рисования. Жалованье — десять лянов в месяц. Это была весьма солидная сумма: обычные учителя живописи получали не больше пяти лянов, а здесь платили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Пуи закрались сомнения. Он заподозрил, что тут кроется какой-то подвох, но, подумав о том, что у него самого всё равно ни гроша за душой, решил, что бояться нечего. В конце концов, с бедняка нечего взять. Су Пуи подошел к воротам академии и постучал, чтобы объяснить,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Привратник, услышав, что кто-то пришел наниматься учителем живописи, просиял от радости и немедленно впустил его. Вскоре Су Пуи проводили через учебные классы в комнату для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была выстроена добротно, оснащена всем необходимым, повсюду росли густые деревья и бамбук, переплетались каналы. Студенты выглядели оживленными, с горящими глазами, ведя повсюду оживленные беседы. По пути из учебных корпусов доносилось звонкое чтение вслух, и подозрения Су Пуи постепенно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Шаньчжан здесь оказался благообразным стариком с седой бородой. Выглядел он весьма бодро, хотя ему было под шестьдесят, и он даже не опирался на посох. Шаньчжан сидел у пруда и предавался рыбной ловле, пребывая в безмятежном расположении духа. Су Пуи промелькнула мысль, что ловить рыбу в декоративном пруду — затея странная, но виду он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кандидат на должность учителя живописи нашелся так быстро, Шаньчжан искренне удивился, а затем с улыбкой спросил: Как мне к вам обращаться, юный друг? Успели ли вы заранее узнать о положении дел в нашей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беспокойство Су Пуи вспыхнуло с новой силой. Он слегка растерялся: Приветствую, Шаньчжан. Младший — Су Пуи, любезное имя Сиюань. Что касается положения дел в академии… я еще не успел ознакомиться с этим в полной мере. Надеюсь, Шаньчжан прояснит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гость понятия не имеет, куда попал, Шаньчжан сразу всё понял: перед ним был самоуверенный мастер, который пришел, не подготовившись и не наведя справок. Однако его это не сильно обеспокоило, и он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академия была создана специально для внебрачных детей торговцев. Детей от законных жен обычно обучали на дому, нанимая личных учителей, а вот внебрачным сыновьям везло куда меньше. Из-за различий в статусе их просто отправляли в академию просиживать штаны несколько лет, а позже устраивали в одну из торговых лавок — их судьба была предрешена еще до начала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академии творился сущий балаган, и мало кто приходил сюда ради учебы. Четыре книги и пять канонов еще куда ни шло — те, кто хотел хоть чего-то добиться, слушали внимательно, но на бесполезных шести искусствах они позволяли себе расслабиться по полной. Прогулы, невыполненные задания, дерзость учителям — во всем этом они были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Шаньчжан был уже в летах, его мысли были заняты природными красотами — он каждый день ловил рыбу и устраивал пикники, не особо вникая в дела. В итоге всё давление ложилось на плечи преподавателей. Единственным плюсом была высокая зарплата: поскольку семьи торговцев в деньгах нужды не испытывали, жалование было приличным, и все учителя просто терпели всё это ради звонкой монеты. Предыдущий учитель, узнав, что пора отправляться в столицу на экзамены, с облегчением уволился и поспешил скрыться. Академия в спешном порядке выпустила объявление, чтобы хоть кто-то подхватил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иронии судьбы, его увидел Су Пуи.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всё и обстоит. Не желаете ли вы после услышанного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историю, Су Пуи улыбнулся. Его это ничуть не смутило. Напротив, это было даже к лучшему! Работы мало, платят много, особых хлопот нет, студенты не докучают, а время на занятиях можно использовать для обдумывания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передумал, Шаньчжан медлить не стал. Они достигли соглашения и договорились, что занятия начнутся послезавтра. Су Пуи был приятно удивлен: он вышел просто прогуляться, а в итоге нашел работу, которая ему идеально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с легким смущением добавил: Прошу прощения, я немного растерялся и не знаю, как выйти обратно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Шаньчжан погладил бороду, рассмеявшись, отчего редкая рыба в пруду в испуге разлетелась, а затем указал ему верную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 и усевшись на повозку, запряженную волами, Су Пуи почувствовал, как жизнь постепенно входит в привычную колею, и решил, что пора приступать к первому проекту. Слишком долгое безделье притупляет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конкретной идеи пока не было. Западное фэнтези? Попаданцы? Земледелие? Он сомневался, что жители Да Чу смогут это принять. Манга как форма искусства была чем-то особенным, и нужно было подобрать правильную тему, чтобы не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Су Пуи сидел перед единственным найденным в доме письменным столом, нахмурившись, но мысли всё еще не шли. Что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что-то древнее, в национальном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Национальный стиль… Су Пуи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нарисовать историю о совершенствовании?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«Девять Небес»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— отличная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древности и так было полно легенд о бессмертных и поисках Дао, и бесчисленное множество людей были этим одержимы. Это означало, что у читателей уже есть определенная база, и история вряд ли останется незамеченной, как это могло бы случиться с западным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Пуи постучал кистью по столу. Так какого же типа историю нарисовать?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http://bllate.org/book/27310/3314535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