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услышал этот ответ и, разумеется,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решение о публикации комикса было принято, управляющий Ван не стал тянуть и сразу распорядился поместить его на самое видное место — на первую страницу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Поставим прямо на первой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смелое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читателей, открывая книгу, первым делом видят именно содержание первой страницы, и если оно их не впечатлит, интерес к продолжению истории может угаснуть. Но при этом первая страница — самое выигрышное место с точки зрения охвата аудитории: любой, кто откроет этот выпуск журнала, неминуемо первым делом увидит данный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или благо — вопрос спорный, но где самые большие риски, там и самая большая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затея увенчается успехом, то «Девять Небес» непременно поднимут волну в Фучэне.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управляющий Ван подошел к делу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заверил он, — если ты будешь исправно сдавать главы, наша книжная лавка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управляющего Вана Су Пуи уже встал в один ряд с признанными мастерами иллюстрации. Пусть его успехи еще не были столь выдающимися и не прошли проверку временем, но и в построении сюжета, и в манере рисования чувствовался свой уникальный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лишь кивнул в ответ с легкой улыбкой. Он рисовал комиксы вовсе не ради денег — это было лишь воплощением его заветной мечты. Конечно, от высокого гонорара он, разумеется, не отказался бы. Однако нынешнего ежемесячного заработка вполне хватало, чтобы поддерживать в этой древней эпохе вполне достойный уровень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Пуи не было высоких запросов. Как типичный домосед, он не знал, чем еще себя занять: поиграть в видеоигры нельзя, посмотреть новые серии сериалов — тоже, да и любимых закусок нет, так что от лишних денег проку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сразу пускаем его в печать. Оставим твой прежний псевдоним или хочешь взять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брать новые псевдонимы было обычным делом. Некоторые ученые мужи так любили придумывать себе имена, что с каждой новой книгой или публикацией обзаводились очередным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покачал головой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менять псевдоним — пусть остается прежний. К тому же, под этим именем он уже публиковал несколько иллюстраций, и накопленную популярность можно было использовать как базу для продвижения нового комикса. Если в будущем захочется сменить жанр или стиль рисования, тогда можно будет подумать и о новом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кивнул, приняв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рукопись комикса была успешно сдана, Су Пуи почувствовал облегчение, но затем добавил еще одну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в конце этого выпуска добавили одну строчку: если у читателей возникнут какие-либо мысли по поводу комикса, они могут присылать их прямо в книжную лавку. Если будут интересные и содержательные отзывы, я с радостью прочту их и отвечу на них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читатели тоже присылали письма, но обычно они не писали напрямую в книжную лавку. Чаще всего они присылали свои ответы в редакцию журнала для публикации, а не для личной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капризом, напротив — это подсказало управляющему Вану новую идею. Получив согласие, Су Пуи остался вполне доволен. Если удастся получить какие-то дельные советы, это будет только к лучшему. К тому же ему было любопытно узнать, что думают здешние читатели о вполне современных приемах повествования и сюжетных поворотах.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Популярность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вышел выпуск «Девять Небес», он сразу же вызвал бурный отклик и привлек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признаком ошеломительного успеха стали письма читателей, и этот ход многие другие книжные лавки сочли просто гениальным. Читатели, которые прежде предпочитали хранить молчание, скрываться в тени или попросту не высказываться, вдруг обрели смелость писать в лавку и делиться своим мнением о комиксе.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частый вопрос среди них был один: откуда автор знает так много о мире культивации и действительно ли этот мир существует? И не скрывается ли всё это от людей лишь потому, что обычным смертным не дано прикоснуться к столь удивительной и непостижимой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самые проницательные и глазастые читатели — своего рода древние Холмсы — заметили, что автор «Девять Небес» ранее уже публиковал в журнале иллюстрации с диковинными зверями, среди определенной группы поклонников вера в реальность описанного стала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среди подростков, которые с юных лет грезили о жизни странствующих рыцарей и были без ума от всего мистического, эта история вызвала настоящий фурор. Они и так были основными читателями сериализованных журналов, а ознакомившись с этим комиксом, и вовсе погрузились в него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Шуньсин был сыном префекта Чжана. Префект Чжан был человеком суровым и серьезным, не знавшим улыбок, а его сын — полная противоположность, с совсем иными интересами и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Чжан Шуньсин любил всякие небылицы и мистические истории. Повзрослев и узнав о таких журналах, как книжная лавка семьи Сун, он стал одним из их самых преданных читателей. В этот раз он купил очередной выпуск лишь для того, чтобы почитать путевые заметки и узнать, как лучше странствовать по миру — в надежде поскорее сбежать из дома и избавиться от отцовской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журнал, он неожиданно наткнулся на странные картинки. Сначала Чжан Шуньсин удивился: неужели такой странный комикс мог попасть в журнал? Он покачал головой, решив, что качество отбора материалов в журнале становится всё хуже. Но стоило ему прочесть несколько страниц, как он тут же забыл и о необычном стиле рисования, и о своей первоначальной цели. Он оказался полностью поглощен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дочитав всё до конца, он отложил книгу на стол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Шуньсин уже давно забыл, зачем открывал этот журнал. Его мысли были заняты лишь тем, какие еще чудеса ждут У Цзуна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старик действительно вылетел из нефритового кулона? И что теперь будет, когда он сорвался со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буквально разрывалось от беспокойства. Он ворочался с боку на бок. Давно пора было спать, и он собирался лечь сразу после чтения, но теперь это стало невозможным — в голове крутились только «Девять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http://bllate.org/book/27310/3314537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